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208" w:rsidRPr="00F81208" w:rsidRDefault="00A1165C" w:rsidP="00F81208">
      <w:pPr>
        <w:widowControl w:val="0"/>
        <w:spacing w:after="0" w:line="360" w:lineRule="auto"/>
        <w:jc w:val="both"/>
        <w:rPr>
          <w:rFonts w:ascii="Arial" w:eastAsia="Times New Roman" w:hAnsi="Arial" w:cs="Arial"/>
          <w:b/>
          <w:lang w:eastAsia="en-GB"/>
        </w:rPr>
      </w:pPr>
      <w:sdt>
        <w:sdtPr>
          <w:rPr>
            <w:rFonts w:ascii="Arial" w:eastAsia="Times New Roman" w:hAnsi="Arial" w:cs="Arial"/>
            <w:lang w:eastAsia="en-GB"/>
          </w:rPr>
          <w:id w:val="11096122"/>
          <w:docPartObj>
            <w:docPartGallery w:val="Cover Pages"/>
            <w:docPartUnique/>
          </w:docPartObj>
        </w:sdtPr>
        <w:sdtEndPr>
          <w:rPr>
            <w:b/>
          </w:rPr>
        </w:sdtEndPr>
        <w:sdtContent>
          <w:r w:rsidR="00F81208" w:rsidRPr="00F81208">
            <w:rPr>
              <w:rFonts w:ascii="Arial" w:eastAsia="Times New Roman" w:hAnsi="Arial" w:cs="Arial"/>
              <w:noProof/>
              <w:lang w:eastAsia="en-ZA"/>
            </w:rPr>
            <mc:AlternateContent>
              <mc:Choice Requires="wpg">
                <w:drawing>
                  <wp:anchor distT="0" distB="0" distL="114300" distR="114300" simplePos="0" relativeHeight="251659264" behindDoc="0" locked="0" layoutInCell="0" allowOverlap="1" wp14:anchorId="7149DACB" wp14:editId="395BA4EB">
                    <wp:simplePos x="0" y="0"/>
                    <wp:positionH relativeFrom="page">
                      <wp:posOffset>9525</wp:posOffset>
                    </wp:positionH>
                    <wp:positionV relativeFrom="margin">
                      <wp:posOffset>0</wp:posOffset>
                    </wp:positionV>
                    <wp:extent cx="7560310" cy="8855710"/>
                    <wp:effectExtent l="0" t="0" r="254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8855710"/>
                              <a:chOff x="0" y="1440"/>
                              <a:chExt cx="12239" cy="12960"/>
                            </a:xfrm>
                          </wpg:grpSpPr>
                          <wpg:grpSp>
                            <wpg:cNvPr id="4" name="Group 3"/>
                            <wpg:cNvGrpSpPr>
                              <a:grpSpLocks/>
                            </wpg:cNvGrpSpPr>
                            <wpg:grpSpPr bwMode="auto">
                              <a:xfrm>
                                <a:off x="0" y="9661"/>
                                <a:ext cx="12239" cy="4739"/>
                                <a:chOff x="-6" y="3399"/>
                                <a:chExt cx="12197" cy="4253"/>
                              </a:xfrm>
                            </wpg:grpSpPr>
                            <wpg:grpSp>
                              <wpg:cNvPr id="5" name="Group 4"/>
                              <wpg:cNvGrpSpPr>
                                <a:grpSpLocks/>
                              </wpg:cNvGrpSpPr>
                              <wpg:grpSpPr bwMode="auto">
                                <a:xfrm>
                                  <a:off x="-6" y="3717"/>
                                  <a:ext cx="12189" cy="3550"/>
                                  <a:chOff x="18" y="7468"/>
                                  <a:chExt cx="12189" cy="3550"/>
                                </a:xfrm>
                              </wpg:grpSpPr>
                              <wps:wsp>
                                <wps:cNvPr id="6" name="Freeform 5"/>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132" h="2863">
                                        <a:moveTo>
                                          <a:pt x="0" y="0"/>
                                        </a:moveTo>
                                        <a:lnTo>
                                          <a:pt x="17" y="2863"/>
                                        </a:lnTo>
                                        <a:lnTo>
                                          <a:pt x="7132" y="2578"/>
                                        </a:lnTo>
                                        <a:lnTo>
                                          <a:pt x="7132" y="200"/>
                                        </a:lnTo>
                                        <a:lnTo>
                                          <a:pt x="0" y="0"/>
                                        </a:lnTo>
                                        <a:close/>
                                      </a:path>
                                    </a:pathLst>
                                  </a:custGeom>
                                  <a:solidFill>
                                    <a:srgbClr val="A7C0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6"/>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466" h="3550">
                                        <a:moveTo>
                                          <a:pt x="0" y="569"/>
                                        </a:moveTo>
                                        <a:lnTo>
                                          <a:pt x="0" y="2930"/>
                                        </a:lnTo>
                                        <a:lnTo>
                                          <a:pt x="3466" y="3550"/>
                                        </a:lnTo>
                                        <a:lnTo>
                                          <a:pt x="3466" y="0"/>
                                        </a:lnTo>
                                        <a:lnTo>
                                          <a:pt x="0" y="569"/>
                                        </a:lnTo>
                                        <a:close/>
                                      </a:path>
                                    </a:pathLst>
                                  </a:custGeom>
                                  <a:solidFill>
                                    <a:srgbClr val="D3DFEF">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7"/>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591" h="3550">
                                        <a:moveTo>
                                          <a:pt x="0" y="0"/>
                                        </a:moveTo>
                                        <a:lnTo>
                                          <a:pt x="0" y="3550"/>
                                        </a:lnTo>
                                        <a:lnTo>
                                          <a:pt x="1591" y="2746"/>
                                        </a:lnTo>
                                        <a:lnTo>
                                          <a:pt x="1591" y="737"/>
                                        </a:lnTo>
                                        <a:lnTo>
                                          <a:pt x="0" y="0"/>
                                        </a:lnTo>
                                        <a:close/>
                                      </a:path>
                                    </a:pathLst>
                                  </a:custGeom>
                                  <a:solidFill>
                                    <a:srgbClr val="A7C0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9" name="Freeform 8"/>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20" h="2913">
                                      <a:moveTo>
                                        <a:pt x="1" y="251"/>
                                      </a:moveTo>
                                      <a:lnTo>
                                        <a:pt x="0" y="2662"/>
                                      </a:lnTo>
                                      <a:lnTo>
                                        <a:pt x="4120" y="2913"/>
                                      </a:lnTo>
                                      <a:lnTo>
                                        <a:pt x="4120" y="0"/>
                                      </a:lnTo>
                                      <a:lnTo>
                                        <a:pt x="1" y="251"/>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985" h="4236">
                                      <a:moveTo>
                                        <a:pt x="0" y="0"/>
                                      </a:moveTo>
                                      <a:lnTo>
                                        <a:pt x="0" y="4236"/>
                                      </a:lnTo>
                                      <a:lnTo>
                                        <a:pt x="3985" y="3349"/>
                                      </a:lnTo>
                                      <a:lnTo>
                                        <a:pt x="3985" y="921"/>
                                      </a:lnTo>
                                      <a:lnTo>
                                        <a:pt x="0"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42E8D" w:rsidRDefault="00B42E8D" w:rsidP="00F81208">
                                    <w:pPr>
                                      <w:jc w:val="center"/>
                                    </w:pPr>
                                    <w:r>
                                      <w:t xml:space="preserve"> </w:t>
                                    </w:r>
                                  </w:p>
                                </w:txbxContent>
                              </wps:txbx>
                              <wps:bodyPr rot="0" vert="horz" wrap="square" lIns="91440" tIns="45720" rIns="91440" bIns="45720" anchor="t" anchorCtr="0" upright="1">
                                <a:noAutofit/>
                              </wps:bodyPr>
                            </wps:wsp>
                            <wps:wsp>
                              <wps:cNvPr id="11" name="Freeform 10"/>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086" h="4253">
                                      <a:moveTo>
                                        <a:pt x="4086" y="0"/>
                                      </a:moveTo>
                                      <a:lnTo>
                                        <a:pt x="4084" y="4253"/>
                                      </a:lnTo>
                                      <a:lnTo>
                                        <a:pt x="0" y="3198"/>
                                      </a:lnTo>
                                      <a:lnTo>
                                        <a:pt x="0" y="1072"/>
                                      </a:lnTo>
                                      <a:lnTo>
                                        <a:pt x="4086" y="0"/>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76" h="3851">
                                      <a:moveTo>
                                        <a:pt x="0" y="921"/>
                                      </a:moveTo>
                                      <a:lnTo>
                                        <a:pt x="2060" y="0"/>
                                      </a:lnTo>
                                      <a:lnTo>
                                        <a:pt x="2076" y="3851"/>
                                      </a:lnTo>
                                      <a:lnTo>
                                        <a:pt x="0" y="2981"/>
                                      </a:lnTo>
                                      <a:lnTo>
                                        <a:pt x="0" y="921"/>
                                      </a:lnTo>
                                      <a:close/>
                                    </a:path>
                                  </a:pathLst>
                                </a:custGeom>
                                <a:solidFill>
                                  <a:srgbClr val="D3DFEF">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6011" h="3835">
                                      <a:moveTo>
                                        <a:pt x="0" y="0"/>
                                      </a:moveTo>
                                      <a:lnTo>
                                        <a:pt x="17" y="3835"/>
                                      </a:lnTo>
                                      <a:lnTo>
                                        <a:pt x="6011" y="2629"/>
                                      </a:lnTo>
                                      <a:lnTo>
                                        <a:pt x="6011" y="1239"/>
                                      </a:lnTo>
                                      <a:lnTo>
                                        <a:pt x="0" y="0"/>
                                      </a:lnTo>
                                      <a:close/>
                                    </a:path>
                                  </a:pathLst>
                                </a:custGeom>
                                <a:solidFill>
                                  <a:srgbClr val="A7C0D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02" h="3432">
                                      <a:moveTo>
                                        <a:pt x="0" y="1038"/>
                                      </a:moveTo>
                                      <a:lnTo>
                                        <a:pt x="0" y="2411"/>
                                      </a:lnTo>
                                      <a:lnTo>
                                        <a:pt x="4102" y="3432"/>
                                      </a:lnTo>
                                      <a:lnTo>
                                        <a:pt x="4102" y="0"/>
                                      </a:lnTo>
                                      <a:lnTo>
                                        <a:pt x="0" y="1038"/>
                                      </a:lnTo>
                                      <a:close/>
                                    </a:path>
                                  </a:pathLst>
                                </a:custGeom>
                                <a:solidFill>
                                  <a:srgbClr val="D3DFEF">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5" name="Rectangle 14"/>
                            <wps:cNvSpPr>
                              <a:spLocks noChangeArrowheads="1"/>
                            </wps:cNvSpPr>
                            <wps:spPr bwMode="auto">
                              <a:xfrm>
                                <a:off x="1800" y="1440"/>
                                <a:ext cx="8638" cy="6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2E8D" w:rsidRPr="00112CDD" w:rsidRDefault="00B42E8D" w:rsidP="00F81208">
                                  <w:pPr>
                                    <w:rPr>
                                      <w:szCs w:val="32"/>
                                    </w:rPr>
                                  </w:pPr>
                                </w:p>
                              </w:txbxContent>
                            </wps:txbx>
                            <wps:bodyPr rot="0" vert="horz" wrap="square" lIns="91440" tIns="45720" rIns="91440" bIns="45720" anchor="t" anchorCtr="0" upright="1">
                              <a:spAutoFit/>
                            </wps:bodyPr>
                          </wps:wsp>
                          <wps:wsp>
                            <wps:cNvPr id="16" name="Rectangle 15"/>
                            <wps:cNvSpPr>
                              <a:spLocks noChangeArrowheads="1"/>
                            </wps:cNvSpPr>
                            <wps:spPr bwMode="auto">
                              <a:xfrm>
                                <a:off x="6494" y="11160"/>
                                <a:ext cx="4998" cy="15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sz w:val="96"/>
                                      <w:szCs w:val="96"/>
                                    </w:rPr>
                                    <w:alias w:val="Year"/>
                                    <w:id w:val="-331990847"/>
                                    <w:showingPlcHdr/>
                                    <w:dataBinding w:prefixMappings="xmlns:ns0='http://schemas.microsoft.com/office/2006/coverPageProps'" w:xpath="/ns0:CoverPageProperties[1]/ns0:PublishDate[1]" w:storeItemID="{55AF091B-3C7A-41E3-B477-F2FDAA23CFDA}"/>
                                    <w:date w:fullDate="2012-01-01T00:00:00Z">
                                      <w:dateFormat w:val="yy"/>
                                      <w:lid w:val="en-US"/>
                                      <w:storeMappedDataAs w:val="dateTime"/>
                                      <w:calendar w:val="gregorian"/>
                                    </w:date>
                                  </w:sdtPr>
                                  <w:sdtEndPr/>
                                  <w:sdtContent>
                                    <w:p w:rsidR="00B42E8D" w:rsidRDefault="00B42E8D" w:rsidP="00F81208">
                                      <w:pPr>
                                        <w:jc w:val="right"/>
                                        <w:rPr>
                                          <w:sz w:val="96"/>
                                          <w:szCs w:val="96"/>
                                        </w:rPr>
                                      </w:pPr>
                                      <w:r>
                                        <w:rPr>
                                          <w:sz w:val="96"/>
                                          <w:szCs w:val="96"/>
                                        </w:rPr>
                                        <w:t xml:space="preserve">     </w:t>
                                      </w:r>
                                    </w:p>
                                  </w:sdtContent>
                                </w:sdt>
                              </w:txbxContent>
                            </wps:txbx>
                            <wps:bodyPr rot="0" vert="horz" wrap="square" lIns="91440" tIns="45720" rIns="91440" bIns="45720" anchor="t" anchorCtr="0" upright="1">
                              <a:spAutoFit/>
                            </wps:bodyPr>
                          </wps:wsp>
                          <wps:wsp>
                            <wps:cNvPr id="17" name="Rectangle 16"/>
                            <wps:cNvSpPr>
                              <a:spLocks noChangeArrowheads="1"/>
                            </wps:cNvSpPr>
                            <wps:spPr bwMode="auto">
                              <a:xfrm>
                                <a:off x="1800" y="2294"/>
                                <a:ext cx="8638" cy="7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2E8D" w:rsidRPr="0031626F" w:rsidRDefault="00B42E8D" w:rsidP="00F81208">
                                  <w:pPr>
                                    <w:spacing w:line="360" w:lineRule="auto"/>
                                    <w:jc w:val="center"/>
                                    <w:rPr>
                                      <w:rFonts w:ascii="Arial" w:hAnsi="Arial"/>
                                      <w:b/>
                                      <w:sz w:val="28"/>
                                    </w:rPr>
                                  </w:pPr>
                                  <w:r w:rsidRPr="0031626F">
                                    <w:rPr>
                                      <w:rFonts w:ascii="Arial" w:hAnsi="Arial"/>
                                      <w:b/>
                                      <w:sz w:val="28"/>
                                    </w:rPr>
                                    <w:t>SERVICE</w:t>
                                  </w:r>
                                  <w:r>
                                    <w:rPr>
                                      <w:rFonts w:ascii="Arial" w:hAnsi="Arial"/>
                                      <w:b/>
                                      <w:sz w:val="28"/>
                                    </w:rPr>
                                    <w:t>S</w:t>
                                  </w:r>
                                  <w:r w:rsidRPr="0031626F">
                                    <w:rPr>
                                      <w:rFonts w:ascii="Arial" w:hAnsi="Arial"/>
                                      <w:b/>
                                      <w:sz w:val="28"/>
                                    </w:rPr>
                                    <w:t xml:space="preserve"> AGREEMENT</w:t>
                                  </w:r>
                                </w:p>
                                <w:p w:rsidR="00B42E8D" w:rsidRPr="0031626F" w:rsidRDefault="00B42E8D" w:rsidP="00F81208">
                                  <w:pPr>
                                    <w:spacing w:line="360" w:lineRule="auto"/>
                                    <w:jc w:val="center"/>
                                    <w:rPr>
                                      <w:rFonts w:ascii="Arial" w:hAnsi="Arial"/>
                                      <w:sz w:val="28"/>
                                    </w:rPr>
                                  </w:pPr>
                                  <w:proofErr w:type="gramStart"/>
                                  <w:r w:rsidRPr="0031626F">
                                    <w:rPr>
                                      <w:rFonts w:ascii="Arial" w:hAnsi="Arial"/>
                                      <w:sz w:val="28"/>
                                    </w:rPr>
                                    <w:t>entered</w:t>
                                  </w:r>
                                  <w:proofErr w:type="gramEnd"/>
                                  <w:r w:rsidRPr="0031626F">
                                    <w:rPr>
                                      <w:rFonts w:ascii="Arial" w:hAnsi="Arial"/>
                                      <w:sz w:val="28"/>
                                    </w:rPr>
                                    <w:t xml:space="preserve"> into by and between</w:t>
                                  </w:r>
                                </w:p>
                                <w:p w:rsidR="00B42E8D" w:rsidRPr="003B5115" w:rsidRDefault="00B42E8D" w:rsidP="00F81208">
                                  <w:pPr>
                                    <w:tabs>
                                      <w:tab w:val="left" w:pos="1440"/>
                                      <w:tab w:val="left" w:pos="1620"/>
                                      <w:tab w:val="left" w:pos="1800"/>
                                    </w:tabs>
                                    <w:spacing w:line="360" w:lineRule="auto"/>
                                    <w:jc w:val="center"/>
                                    <w:rPr>
                                      <w:rFonts w:ascii="Arial" w:hAnsi="Arial" w:cs="Arial"/>
                                      <w:sz w:val="28"/>
                                      <w:szCs w:val="28"/>
                                      <w:lang w:val="en-GB"/>
                                    </w:rPr>
                                  </w:pPr>
                                  <w:r w:rsidRPr="003B5115">
                                    <w:rPr>
                                      <w:rFonts w:ascii="Arial" w:hAnsi="Arial" w:cs="Arial"/>
                                      <w:sz w:val="28"/>
                                      <w:szCs w:val="28"/>
                                      <w:lang w:val="en-GB"/>
                                    </w:rPr>
                                    <w:t>The</w:t>
                                  </w:r>
                                  <w:r w:rsidRPr="003B5115">
                                    <w:rPr>
                                      <w:rFonts w:ascii="Arial" w:hAnsi="Arial" w:cs="Arial"/>
                                      <w:b/>
                                      <w:sz w:val="28"/>
                                      <w:szCs w:val="28"/>
                                      <w:lang w:val="en-GB"/>
                                    </w:rPr>
                                    <w:t xml:space="preserve"> SOUTH AFRICAN REVENUE SERVICE</w:t>
                                  </w:r>
                                  <w:r w:rsidRPr="003B5115">
                                    <w:rPr>
                                      <w:rFonts w:ascii="Arial" w:hAnsi="Arial" w:cs="Arial"/>
                                      <w:sz w:val="28"/>
                                      <w:szCs w:val="28"/>
                                      <w:lang w:val="en-GB"/>
                                    </w:rPr>
                                    <w:t>, an organ of state within the public administration but outside the public service</w:t>
                                  </w:r>
                                  <w:r>
                                    <w:rPr>
                                      <w:rFonts w:ascii="Arial" w:hAnsi="Arial" w:cs="Arial"/>
                                      <w:sz w:val="28"/>
                                      <w:szCs w:val="28"/>
                                      <w:lang w:val="en-GB"/>
                                    </w:rPr>
                                    <w:t>,</w:t>
                                  </w:r>
                                  <w:r w:rsidRPr="003B5115">
                                    <w:rPr>
                                      <w:rFonts w:ascii="Arial" w:hAnsi="Arial" w:cs="Arial"/>
                                      <w:sz w:val="28"/>
                                      <w:szCs w:val="28"/>
                                      <w:lang w:val="en-GB"/>
                                    </w:rPr>
                                    <w:t xml:space="preserve"> established in terms of Section 2 of the South African Revenue Service Act, 1997 (Act No. 34 of 1997)</w:t>
                                  </w:r>
                                </w:p>
                                <w:p w:rsidR="00B42E8D" w:rsidRPr="0031626F" w:rsidRDefault="00B42E8D" w:rsidP="00F81208">
                                  <w:pPr>
                                    <w:tabs>
                                      <w:tab w:val="left" w:pos="1440"/>
                                      <w:tab w:val="left" w:pos="1620"/>
                                      <w:tab w:val="left" w:pos="1800"/>
                                    </w:tabs>
                                    <w:spacing w:line="360" w:lineRule="auto"/>
                                    <w:jc w:val="center"/>
                                    <w:rPr>
                                      <w:rFonts w:ascii="Arial" w:hAnsi="Arial"/>
                                      <w:b/>
                                      <w:sz w:val="28"/>
                                      <w:lang w:val="en-GB"/>
                                    </w:rPr>
                                  </w:pPr>
                                  <w:r w:rsidRPr="003B5115">
                                    <w:rPr>
                                      <w:rFonts w:ascii="Arial" w:hAnsi="Arial" w:cs="Arial"/>
                                      <w:b/>
                                      <w:sz w:val="28"/>
                                      <w:szCs w:val="28"/>
                                      <w:lang w:val="en-GB"/>
                                    </w:rPr>
                                    <w:t>(“</w:t>
                                  </w:r>
                                  <w:r w:rsidRPr="0031626F">
                                    <w:rPr>
                                      <w:rFonts w:ascii="Arial" w:hAnsi="Arial"/>
                                      <w:b/>
                                      <w:sz w:val="28"/>
                                      <w:lang w:val="en-GB"/>
                                    </w:rPr>
                                    <w:t>SARS</w:t>
                                  </w:r>
                                  <w:r w:rsidRPr="003B5115">
                                    <w:rPr>
                                      <w:rFonts w:ascii="Arial" w:hAnsi="Arial" w:cs="Arial"/>
                                      <w:b/>
                                      <w:sz w:val="28"/>
                                      <w:szCs w:val="28"/>
                                      <w:lang w:val="en-GB"/>
                                    </w:rPr>
                                    <w:t>”)</w:t>
                                  </w:r>
                                </w:p>
                                <w:p w:rsidR="00B42E8D" w:rsidRPr="0031626F" w:rsidRDefault="00B42E8D" w:rsidP="00F81208">
                                  <w:pPr>
                                    <w:spacing w:line="360" w:lineRule="auto"/>
                                    <w:ind w:left="2880" w:firstLine="948"/>
                                    <w:rPr>
                                      <w:rFonts w:ascii="Arial" w:hAnsi="Arial"/>
                                      <w:sz w:val="28"/>
                                    </w:rPr>
                                  </w:pPr>
                                  <w:proofErr w:type="gramStart"/>
                                  <w:r w:rsidRPr="0031626F">
                                    <w:rPr>
                                      <w:rFonts w:ascii="Arial" w:hAnsi="Arial"/>
                                      <w:sz w:val="28"/>
                                    </w:rPr>
                                    <w:t>and</w:t>
                                  </w:r>
                                  <w:proofErr w:type="gramEnd"/>
                                </w:p>
                                <w:p w:rsidR="00B42E8D" w:rsidRPr="003B5115" w:rsidRDefault="00B42E8D" w:rsidP="00F81208">
                                  <w:pPr>
                                    <w:spacing w:line="360" w:lineRule="auto"/>
                                    <w:jc w:val="center"/>
                                    <w:rPr>
                                      <w:rFonts w:ascii="Arial" w:hAnsi="Arial" w:cs="Arial"/>
                                      <w:sz w:val="28"/>
                                      <w:szCs w:val="28"/>
                                    </w:rPr>
                                  </w:pPr>
                                  <w:r>
                                    <w:rPr>
                                      <w:rFonts w:ascii="Arial" w:hAnsi="Arial" w:cs="Arial"/>
                                      <w:sz w:val="28"/>
                                      <w:szCs w:val="28"/>
                                    </w:rPr>
                                    <w:t xml:space="preserve">…, a company incorporated in terms of the company laws of the Republic of </w:t>
                                  </w:r>
                                  <w:r w:rsidRPr="003B5115">
                                    <w:rPr>
                                      <w:rFonts w:ascii="Arial" w:hAnsi="Arial" w:cs="Arial"/>
                                      <w:sz w:val="28"/>
                                      <w:szCs w:val="28"/>
                                    </w:rPr>
                                    <w:t xml:space="preserve">South Africa with registration number: </w:t>
                                  </w:r>
                                  <w:r>
                                    <w:rPr>
                                      <w:rFonts w:ascii="Arial" w:hAnsi="Arial" w:cs="Arial"/>
                                      <w:sz w:val="28"/>
                                      <w:szCs w:val="28"/>
                                    </w:rPr>
                                    <w:t>….</w:t>
                                  </w:r>
                                </w:p>
                                <w:p w:rsidR="00B42E8D" w:rsidRPr="0031626F" w:rsidRDefault="00B42E8D" w:rsidP="00F81208">
                                  <w:pPr>
                                    <w:spacing w:line="360" w:lineRule="auto"/>
                                    <w:jc w:val="center"/>
                                    <w:rPr>
                                      <w:rFonts w:ascii="Arial" w:hAnsi="Arial"/>
                                      <w:b/>
                                      <w:sz w:val="28"/>
                                      <w:lang w:val="en-GB"/>
                                    </w:rPr>
                                  </w:pPr>
                                  <w:r w:rsidRPr="003B5115">
                                    <w:rPr>
                                      <w:rFonts w:ascii="Arial" w:hAnsi="Arial" w:cs="Arial"/>
                                      <w:b/>
                                      <w:sz w:val="28"/>
                                      <w:szCs w:val="28"/>
                                      <w:lang w:val="en-GB"/>
                                    </w:rPr>
                                    <w:t>(“</w:t>
                                  </w:r>
                                  <w:r w:rsidRPr="0031626F">
                                    <w:rPr>
                                      <w:rFonts w:ascii="Arial" w:hAnsi="Arial"/>
                                      <w:b/>
                                      <w:sz w:val="28"/>
                                      <w:lang w:val="en-GB"/>
                                    </w:rPr>
                                    <w:t>Service Provider”)</w:t>
                                  </w:r>
                                </w:p>
                                <w:p w:rsidR="00B42E8D" w:rsidRPr="00EF0CE2" w:rsidRDefault="00B42E8D" w:rsidP="00F81208">
                                  <w:pPr>
                                    <w:spacing w:line="360" w:lineRule="auto"/>
                                    <w:jc w:val="center"/>
                                    <w:rPr>
                                      <w:b/>
                                      <w:bCs/>
                                      <w:color w:val="244061" w:themeColor="accent1" w:themeShade="80"/>
                                      <w:sz w:val="28"/>
                                      <w:szCs w:val="28"/>
                                    </w:rPr>
                                  </w:pPr>
                                  <w:r>
                                    <w:rPr>
                                      <w:rFonts w:ascii="Arial" w:hAnsi="Arial" w:cs="Arial"/>
                                      <w:b/>
                                      <w:color w:val="244061" w:themeColor="accent1" w:themeShade="80"/>
                                      <w:sz w:val="28"/>
                                      <w:szCs w:val="28"/>
                                    </w:rPr>
                                    <w:t xml:space="preserve">  </w:t>
                                  </w:r>
                                  <w:r w:rsidRPr="00C00CB8">
                                    <w:rPr>
                                      <w:rFonts w:ascii="Arial" w:hAnsi="Arial" w:cs="Arial"/>
                                      <w:b/>
                                      <w:color w:val="244061" w:themeColor="accent1" w:themeShade="80"/>
                                      <w:sz w:val="28"/>
                                      <w:szCs w:val="28"/>
                                    </w:rPr>
                                    <w:t xml:space="preserve"> </w:t>
                                  </w:r>
                                </w:p>
                                <w:p w:rsidR="00B42E8D" w:rsidRDefault="00B42E8D" w:rsidP="00F81208">
                                  <w:pPr>
                                    <w:rPr>
                                      <w:b/>
                                      <w:bCs/>
                                      <w:color w:val="4F81BD" w:themeColor="accent1"/>
                                      <w:sz w:val="40"/>
                                      <w:szCs w:val="40"/>
                                    </w:rPr>
                                  </w:pPr>
                                </w:p>
                                <w:p w:rsidR="00B42E8D" w:rsidRDefault="00B42E8D" w:rsidP="00F81208">
                                  <w:pPr>
                                    <w:rPr>
                                      <w:b/>
                                      <w:bCs/>
                                      <w:color w:val="4F81BD" w:themeColor="accent1"/>
                                      <w:sz w:val="40"/>
                                      <w:szCs w:val="40"/>
                                    </w:rPr>
                                  </w:pPr>
                                </w:p>
                                <w:p w:rsidR="00B42E8D" w:rsidRDefault="00B42E8D" w:rsidP="00F81208">
                                  <w:pPr>
                                    <w:rPr>
                                      <w:b/>
                                      <w:bCs/>
                                      <w:color w:val="4F81BD" w:themeColor="accent1"/>
                                      <w:sz w:val="40"/>
                                      <w:szCs w:val="40"/>
                                    </w:rPr>
                                  </w:pPr>
                                </w:p>
                                <w:p w:rsidR="00B42E8D" w:rsidRDefault="00B42E8D" w:rsidP="00F81208">
                                  <w:pPr>
                                    <w:rPr>
                                      <w:b/>
                                      <w:bCs/>
                                      <w:color w:val="4F81BD" w:themeColor="accent1"/>
                                      <w:sz w:val="40"/>
                                      <w:szCs w:val="40"/>
                                    </w:rPr>
                                  </w:pPr>
                                </w:p>
                                <w:p w:rsidR="00B42E8D" w:rsidRDefault="00B42E8D" w:rsidP="00F81208">
                                  <w:pPr>
                                    <w:rPr>
                                      <w:b/>
                                      <w:bCs/>
                                      <w:color w:val="4F81BD" w:themeColor="accent1"/>
                                      <w:sz w:val="40"/>
                                      <w:szCs w:val="40"/>
                                    </w:rPr>
                                  </w:pPr>
                                </w:p>
                                <w:p w:rsidR="00B42E8D" w:rsidRDefault="00B42E8D" w:rsidP="00F81208">
                                  <w:pPr>
                                    <w:rPr>
                                      <w:b/>
                                      <w:bCs/>
                                      <w:color w:val="4F81BD" w:themeColor="accent1"/>
                                      <w:sz w:val="40"/>
                                      <w:szCs w:val="40"/>
                                    </w:rPr>
                                  </w:pPr>
                                </w:p>
                                <w:p w:rsidR="00B42E8D" w:rsidRDefault="00B42E8D" w:rsidP="00F81208">
                                  <w:pPr>
                                    <w:rPr>
                                      <w:b/>
                                      <w:bCs/>
                                      <w:color w:val="4F81BD" w:themeColor="accent1"/>
                                      <w:sz w:val="40"/>
                                      <w:szCs w:val="40"/>
                                    </w:rPr>
                                  </w:pPr>
                                </w:p>
                                <w:sdt>
                                  <w:sdtPr>
                                    <w:rPr>
                                      <w:b/>
                                      <w:bCs/>
                                      <w:color w:val="808080" w:themeColor="text1" w:themeTint="7F"/>
                                      <w:sz w:val="40"/>
                                      <w:szCs w:val="40"/>
                                    </w:rPr>
                                    <w:alias w:val="Author"/>
                                    <w:id w:val="1178698089"/>
                                    <w:dataBinding w:prefixMappings="xmlns:ns0='http://schemas.openxmlformats.org/package/2006/metadata/core-properties' xmlns:ns1='http://purl.org/dc/elements/1.1/'" w:xpath="/ns0:coreProperties[1]/ns1:creator[1]" w:storeItemID="{6C3C8BC8-F283-45AE-878A-BAB7291924A1}"/>
                                    <w:text/>
                                  </w:sdtPr>
                                  <w:sdtEndPr/>
                                  <w:sdtContent>
                                    <w:p w:rsidR="00B42E8D" w:rsidRDefault="00B42E8D" w:rsidP="00F81208">
                                      <w:pPr>
                                        <w:jc w:val="center"/>
                                        <w:rPr>
                                          <w:b/>
                                          <w:bCs/>
                                          <w:color w:val="808080" w:themeColor="text1" w:themeTint="7F"/>
                                          <w:sz w:val="32"/>
                                          <w:szCs w:val="32"/>
                                        </w:rPr>
                                      </w:pPr>
                                      <w:r>
                                        <w:rPr>
                                          <w:b/>
                                          <w:bCs/>
                                          <w:color w:val="808080" w:themeColor="text1" w:themeTint="7F"/>
                                          <w:sz w:val="40"/>
                                          <w:szCs w:val="40"/>
                                        </w:rPr>
                                        <w:t>Bernaette Sehapi</w:t>
                                      </w:r>
                                    </w:p>
                                  </w:sdtContent>
                                </w:sdt>
                                <w:p w:rsidR="00B42E8D" w:rsidRDefault="00B42E8D" w:rsidP="00F81208">
                                  <w:pPr>
                                    <w:jc w:val="center"/>
                                    <w:rPr>
                                      <w:b/>
                                      <w:bCs/>
                                      <w:color w:val="808080" w:themeColor="text1" w:themeTint="7F"/>
                                      <w:sz w:val="32"/>
                                      <w:szCs w:val="32"/>
                                    </w:rPr>
                                  </w:pPr>
                                </w:p>
                                <w:p w:rsidR="00B42E8D" w:rsidRDefault="00B42E8D" w:rsidP="00F81208">
                                  <w:pPr>
                                    <w:jc w:val="center"/>
                                    <w:rPr>
                                      <w:b/>
                                      <w:bCs/>
                                      <w:color w:val="808080" w:themeColor="text1" w:themeTint="7F"/>
                                      <w:sz w:val="32"/>
                                      <w:szCs w:val="32"/>
                                    </w:rPr>
                                  </w:pPr>
                                </w:p>
                                <w:p w:rsidR="00B42E8D" w:rsidRDefault="00B42E8D" w:rsidP="00F81208">
                                  <w:pPr>
                                    <w:jc w:val="center"/>
                                    <w:rPr>
                                      <w:b/>
                                      <w:bCs/>
                                      <w:color w:val="808080" w:themeColor="text1" w:themeTint="7F"/>
                                      <w:sz w:val="32"/>
                                      <w:szCs w:val="32"/>
                                    </w:rPr>
                                  </w:pPr>
                                </w:p>
                                <w:p w:rsidR="00B42E8D" w:rsidRDefault="00B42E8D" w:rsidP="00F81208">
                                  <w:pPr>
                                    <w:jc w:val="center"/>
                                    <w:rPr>
                                      <w:b/>
                                      <w:bCs/>
                                      <w:color w:val="808080" w:themeColor="text1" w:themeTint="7F"/>
                                      <w:sz w:val="32"/>
                                      <w:szCs w:val="32"/>
                                    </w:rPr>
                                  </w:pPr>
                                </w:p>
                                <w:p w:rsidR="00B42E8D" w:rsidRDefault="00B42E8D" w:rsidP="00F81208">
                                  <w:pPr>
                                    <w:jc w:val="center"/>
                                    <w:rPr>
                                      <w:b/>
                                      <w:bCs/>
                                      <w:color w:val="808080" w:themeColor="text1" w:themeTint="7F"/>
                                      <w:sz w:val="32"/>
                                      <w:szCs w:val="32"/>
                                    </w:rPr>
                                  </w:pPr>
                                </w:p>
                                <w:p w:rsidR="00B42E8D" w:rsidRDefault="00B42E8D" w:rsidP="00F81208">
                                  <w:pPr>
                                    <w:jc w:val="center"/>
                                    <w:rPr>
                                      <w:b/>
                                      <w:bCs/>
                                      <w:color w:val="808080" w:themeColor="text1" w:themeTint="7F"/>
                                      <w:sz w:val="32"/>
                                      <w:szCs w:val="32"/>
                                    </w:rPr>
                                  </w:pPr>
                                </w:p>
                                <w:p w:rsidR="00B42E8D" w:rsidRDefault="00B42E8D" w:rsidP="00F81208">
                                  <w:pPr>
                                    <w:rPr>
                                      <w:b/>
                                      <w:bCs/>
                                      <w:color w:val="808080" w:themeColor="text1" w:themeTint="7F"/>
                                      <w:sz w:val="32"/>
                                      <w:szCs w:val="32"/>
                                    </w:rPr>
                                  </w:pP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id="Group 3" o:spid="_x0000_s1026" style="position:absolute;left:0;text-align:left;margin-left:.75pt;margin-top:0;width:595.3pt;height:697.3pt;z-index:251659264;mso-width-percent:1000;mso-height-percent:1000;mso-position-horizontal-relative:page;mso-position-vertical-relative:margin;mso-width-percent:1000;mso-height-percent:1000;mso-height-relative:margin" coordorigin=",1440" coordsize="12239,12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" o:allowincell="f">
                    <v:group id="_x0000_s1027" style="position:absolute;top:9661;width:12239;height:4739"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group id="Group 4"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5"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nnOMIA&#10;AADaAAAADwAAAGRycy9kb3ducmV2LnhtbESPT2sCMRTE7wW/Q3hCbzW72oqsRhFBanurf8DjY/Pc&#10;rG5eliTq+u2bQsHjMDO/YWaLzjbiRj7UjhXkgwwEcel0zZWC/W79NgERIrLGxjEpeFCAxbz3MsNC&#10;uzv/0G0bK5EgHApUYGJsCylDachiGLiWOHkn5y3GJH0ltcd7gttGDrNsLC3WnBYMtrQyVF62V6vA&#10;j46jg8y/Pobfn3k4u8Yc2nej1Gu/W05BROriM/zf3mgFY/i7km6An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yec4wgAAANoAAAAPAAAAAAAAAAAAAAAAAJgCAABkcnMvZG93&#10;bnJldi54bWxQSwUGAAAAAAQABAD1AAAAhwMAAAAA&#10;" path="m,l17,2863,7132,2578r,-2378l,xe" fillcolor="#a7c0de" stroked="f">
                          <v:fill opacity="32896f"/>
                          <v:path arrowok="t" o:connecttype="custom" o:connectlocs="0,0;17,2863;7132,2578;7132,200;0,0" o:connectangles="0,0,0,0,0"/>
                        </v:shape>
                        <v:shape id="Freeform 6"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0CTcEA&#10;AADaAAAADwAAAGRycy9kb3ducmV2LnhtbESPQYvCMBSE74L/ITzBm6Z6UKmmZXERFPZi7Q94NM82&#10;bvNSm6x2//1mQfA4zMw3zC4fbCse1HvjWMFinoAgrpw2XCsoL4fZBoQPyBpbx6Tglzzk2Xi0w1S7&#10;J5/pUYRaRAj7FBU0IXSplL5qyKKfu444elfXWwxR9rXUPT4j3LZymSQradFwXGiwo31D1XfxYxW4&#10;0+0LD/tPt6mXpb4bXVzKwSg1nQwfWxCBhvAOv9pHrWAN/1fiDZDZ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3tAk3BAAAA2gAAAA8AAAAAAAAAAAAAAAAAmAIAAGRycy9kb3du&#10;cmV2LnhtbFBLBQYAAAAABAAEAPUAAACGAwAAAAA=&#10;" path="m,569l,2930r3466,620l3466,,,569xe" fillcolor="#d3dfef" stroked="f">
                          <v:fill opacity="32896f"/>
                          <v:path arrowok="t" o:connecttype="custom" o:connectlocs="0,569;0,2930;3466,3550;3466,0;0,569" o:connectangles="0,0,0,0,0"/>
                        </v:shape>
                        <v:shape id="Freeform 7"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FQGcAA&#10;AADaAAAADwAAAGRycy9kb3ducmV2LnhtbERPy2oCMRTdC/5DuEJ3mrFF0dEoIrTUTakPcHtJrjOD&#10;k5shyYzTfr1ZFLo8nPd629tadORD5VjBdJKBINbOVFwouJzfxwsQISIbrB2Tgh8KsN0MB2vMjXvw&#10;kbpTLEQK4ZCjgjLGJpcy6JIsholriBN3c95iTNAX0nh8pHBby9csm0uLFaeGEhval6Tvp9Yq8F37&#10;q2cfB11fq7edmy3b77n9Uupl1O9WICL18V/85/40CtLWdCXdALl5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IFQGcAAAADaAAAADwAAAAAAAAAAAAAAAACYAgAAZHJzL2Rvd25y&#10;ZXYueG1sUEsFBgAAAAAEAAQA9QAAAIUDAAAAAA==&#10;" path="m,l,3550,1591,2746r,-2009l,xe" fillcolor="#a7c0de" stroked="f">
                          <v:fill opacity="32896f"/>
                          <v:path arrowok="t" o:connecttype="custom" o:connectlocs="0,0;0,3550;1591,2746;1591,737;0,0" o:connectangles="0,0,0,0,0"/>
                        </v:shape>
                      </v:group>
                      <v:shape id="Freeform 8"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pn8QA&#10;AADaAAAADwAAAGRycy9kb3ducmV2LnhtbESPW2vCQBSE3wv9D8sp9K1uWvDSmI1oRVBBqLYPPh6y&#10;JxeaPRuyWxP99a4g+DjMzDdMMutNLU7UusqygvdBBII4s7riQsHvz+ptAsJ5ZI21ZVJwJgez9Pkp&#10;wVjbjvd0OvhCBAi7GBWU3jexlC4ryaAb2IY4eLltDfog20LqFrsAN7X8iKKRNFhxWCixoa+Ssr/D&#10;v1HQ5ZzL4bGod7T3k/H3ZrnaLi5Kvb708ykIT71/hO/ttVbwCbcr4QbI9A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6Z/EAAAA2gAAAA8AAAAAAAAAAAAAAAAAmAIAAGRycy9k&#10;b3ducmV2LnhtbFBLBQYAAAAABAAEAPUAAACJAwAAAAA=&#10;" path="m1,251l,2662r4120,251l4120,,1,251xe" fillcolor="#d9d9d9" stroked="f">
                        <v:path arrowok="t" o:connecttype="custom" o:connectlocs="1,251;0,2662;4120,2913;4120,0;1,251" o:connectangles="0,0,0,0,0"/>
                      </v:shape>
                      <v:shape id="Freeform 9" o:spid="_x0000_s1033" style="position:absolute;left:4104;top:3399;width:3985;height:4236;visibility:visible;mso-wrap-style:square;v-text-anchor:top" coordsize="3985,423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d9FscA&#10;AADbAAAADwAAAGRycy9kb3ducmV2LnhtbESPQU/DMAyF75P4D5GRdplYuh0QKsumCYTgAmNlHLhZ&#10;jWkjGqc0oe326+fDJG623vN7n1eb0Teqpy66wAYW8wwUcRms48rA4ePp5g5UTMgWm8Bk4EgRNuur&#10;yQpzGwbeU1+kSkkIxxwN1Cm1udaxrMljnIeWWLTv0HlMsnaVth0OEu4bvcyyW+3RsTTU2NJDTeVP&#10;8ecN7N9Ow2t5KFzvZo/Pu8/F79f2HY2ZXo/be1CJxvRvvly/WMEXevlFBtDrM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GXfRbHAAAA2wAAAA8AAAAAAAAAAAAAAAAAmAIAAGRy&#10;cy9kb3ducmV2LnhtbFBLBQYAAAAABAAEAPUAAACMAwAAAAA=&#10;" adj="-11796480,,5400" path="m,l,4236,3985,3349r,-2428l,xe" fillcolor="#bfbfbf" stroked="f">
                        <v:stroke joinstyle="round"/>
                        <v:formulas/>
                        <v:path arrowok="t" o:connecttype="custom" o:connectlocs="0,0;0,4236;3985,3349;3985,921;0,0" o:connectangles="0,0,0,0,0" textboxrect="0,0,3985,4236"/>
                        <v:textbox>
                          <w:txbxContent>
                            <w:p w:rsidR="00B42E8D" w:rsidRDefault="00B42E8D" w:rsidP="00F81208">
                              <w:pPr>
                                <w:jc w:val="center"/>
                              </w:pPr>
                              <w:r>
                                <w:t xml:space="preserve"> </w:t>
                              </w:r>
                            </w:p>
                          </w:txbxContent>
                        </v:textbox>
                      </v:shape>
                      <v:shape id="Freeform 10"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0yOsIA&#10;AADbAAAADwAAAGRycy9kb3ducmV2LnhtbERPTWuDQBC9B/Iflin0FldTCMG4kVJi6MVDY2l7HNyJ&#10;mrqz4m6i/ffdQKG3ebzPyfLZ9OJGo+ssK0iiGARxbXXHjYL3qlhtQTiPrLG3TAp+yEG+Xy4yTLWd&#10;+I1uJ9+IEMIuRQWt90MqpatbMugiOxAH7mxHgz7AsZF6xCmEm16u43gjDXYcGloc6KWl+vt0NQqO&#10;vjoU1XzuhstHWRzLT/6Kt09KPT7MzzsQnmb/L/5zv+owP4H7L+EAu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nTI6wgAAANsAAAAPAAAAAAAAAAAAAAAAAJgCAABkcnMvZG93&#10;bnJldi54bWxQSwUGAAAAAAQABAD1AAAAhwMAAAAA&#10;" path="m4086,r-2,4253l,3198,,1072,4086,xe" fillcolor="#d9d9d9" stroked="f">
                        <v:path arrowok="t" o:connecttype="custom" o:connectlocs="4086,0;4084,4253;0,3198;0,1072;4086,0" o:connectangles="0,0,0,0,0"/>
                      </v:shape>
                      <v:shape id="Freeform 11"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QOy8EA&#10;AADbAAAADwAAAGRycy9kb3ducmV2LnhtbERPTYvCMBC9L/gfwgje1lRZRKpRtKArHhZWPehtaMam&#10;2ExqE7X+e7Ow4G0e73Om89ZW4k6NLx0rGPQTEMS50yUXCg771ecYhA/IGivHpOBJHuazzscUU+0e&#10;/Ev3XShEDGGfogITQp1K6XNDFn3f1cSRO7vGYoiwKaRu8BHDbSWHSTKSFkuODQZrygzll93NKljT&#10;6eeYrbfXr29zWl4XWe6TcqxUr9suJiACteEt/ndvdJw/hL9f4gFy9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pUDsvBAAAA2wAAAA8AAAAAAAAAAAAAAAAAmAIAAGRycy9kb3du&#10;cmV2LnhtbFBLBQYAAAAABAAEAPUAAACGAwAAAAA=&#10;" path="m,921l2060,r16,3851l,2981,,921xe" fillcolor="#d3dfef" stroked="f">
                        <v:fill opacity="46003f"/>
                        <v:path arrowok="t" o:connecttype="custom" o:connectlocs="0,921;2060,0;2076,3851;0,2981;0,921" o:connectangles="0,0,0,0,0"/>
                      </v:shape>
                      <v:shape id="Freeform 12"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Dg9MAA&#10;AADbAAAADwAAAGRycy9kb3ducmV2LnhtbERPS4vCMBC+C/6HMII3TVXWRzWK7LKr6MkHnodmbIvN&#10;JDRZ7f77jSB4m4/vOYtVYypxp9qXlhUM+gkI4szqknMF59N3bwrCB2SNlWVS8EceVst2a4Gptg8+&#10;0P0YchFD2KeooAjBpVL6rCCDvm8dceSutjYYIqxzqWt8xHBTyWGSjKXBkmNDgY4+C8pux1+jYHJN&#10;Bptm9nXZ/rgPPaNqt9+7nVLdTrOegwjUhLf45d7qOH8Ez1/iAXL5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Dg9MAAAADbAAAADwAAAAAAAAAAAAAAAACYAgAAZHJzL2Rvd25y&#10;ZXYueG1sUEsFBgAAAAAEAAQA9QAAAIUDAAAAAA==&#10;" path="m,l17,3835,6011,2629r,-1390l,xe" fillcolor="#a7c0de" stroked="f">
                        <v:fill opacity="46003f"/>
                        <v:path arrowok="t" o:connecttype="custom" o:connectlocs="0,0;17,3835;6011,2629;6011,1239;0,0" o:connectangles="0,0,0,0,0"/>
                      </v:shape>
                      <v:shape id="Freeform 13"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Mj7L0A&#10;AADbAAAADwAAAGRycy9kb3ducmV2LnhtbERPyQrCMBC9C/5DGMGbpi6IVKOIC3jw4vIBQzO21WZS&#10;mlirX28Ewds83jrzZWMKUVPlcssKBv0IBHFidc6pgst515uCcB5ZY2GZFLzIwXLRbs0x1vbJR6pP&#10;PhUhhF2MCjLvy1hKl2Rk0PVtSRy4q60M+gCrVOoKnyHcFHIYRRNpMOfQkGFJ64yS++lhFOxH21s+&#10;xsHlVh/eV9aF3pyPXqlup1nNQHhq/F/8c+91mD+G7y/hALn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5pMj7L0AAADbAAAADwAAAAAAAAAAAAAAAACYAgAAZHJzL2Rvd25yZXYu&#10;eG1sUEsFBgAAAAAEAAQA9QAAAIIDAAAAAA==&#10;" path="m,1038l,2411,4102,3432,4102,,,1038xe" fillcolor="#d3dfef" stroked="f">
                        <v:fill opacity="46003f"/>
                        <v:path arrowok="t" o:connecttype="custom" o:connectlocs="0,1038;0,2411;4102,3432;4102,0;0,1038" o:connectangles="0,0,0,0,0"/>
                      </v:shape>
                    </v:group>
                    <v:rect id="Rectangle 14" o:spid="_x0000_s1038" style="position:absolute;left:1800;top:1440;width:8638;height: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aEcIA&#10;AADbAAAADwAAAGRycy9kb3ducmV2LnhtbERPzWrCQBC+C77DMoIX0Y1SraauItpC9NboA4zZMUnN&#10;zobsqunbdwuCt/n4fme5bk0l7tS40rKC8SgCQZxZXXKu4HT8Gs5BOI+ssbJMCn7JwXrV7Swx1vbB&#10;33RPfS5CCLsYFRTe17GULivIoBvZmjhwF9sY9AE2udQNPkK4qeQkimbSYMmhocCatgVl1/RmFOwP&#10;b4fTNpE/10W5GyTvaSTPs0+l+r128wHCU+tf4qc70WH+FP5/C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5oRwgAAANsAAAAPAAAAAAAAAAAAAAAAAJgCAABkcnMvZG93&#10;bnJldi54bWxQSwUGAAAAAAQABAD1AAAAhwMAAAAA&#10;" filled="f" stroked="f">
                      <v:textbox style="mso-fit-shape-to-text:t">
                        <w:txbxContent>
                          <w:p w:rsidR="00B42E8D" w:rsidRPr="00112CDD" w:rsidRDefault="00B42E8D" w:rsidP="00F81208">
                            <w:pPr>
                              <w:rPr>
                                <w:szCs w:val="32"/>
                              </w:rPr>
                            </w:pPr>
                          </w:p>
                        </w:txbxContent>
                      </v:textbox>
                    </v:rect>
                    <v:rect id="Rectangle 15" o:spid="_x0000_s1039" style="position:absolute;left:6494;top:11160;width:4998;height:1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0EZsEA&#10;AADbAAAADwAAAGRycy9kb3ducmV2LnhtbERPzWrCQBC+C77DMoIX0U2LpBpdpViF1FujDzBmxySa&#10;nQ3ZVePbdwsFb/Px/c5y3Zla3Kl1lWUFb5MIBHFudcWFguNhN56BcB5ZY22ZFDzJwXrV7y0x0fbB&#10;P3TPfCFCCLsEFZTeN4mULi/JoJvYhjhwZ9sa9AG2hdQtPkK4qeV7FMXSYMWhocSGNiXl1+xmFHzv&#10;p/vjJpWX67z6GqUfWSRP8Vap4aD7XIDw1PmX+N+d6jA/hr9fwgFy9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gtBGbBAAAA2wAAAA8AAAAAAAAAAAAAAAAAmAIAAGRycy9kb3du&#10;cmV2LnhtbFBLBQYAAAAABAAEAPUAAACGAwAAAAA=&#10;" filled="f" stroked="f">
                      <v:textbox style="mso-fit-shape-to-text:t">
                        <w:txbxContent>
                          <w:sdt>
                            <w:sdtPr>
                              <w:rPr>
                                <w:sz w:val="96"/>
                                <w:szCs w:val="96"/>
                              </w:rPr>
                              <w:alias w:val="Year"/>
                              <w:id w:val="-331990847"/>
                              <w:showingPlcHdr/>
                              <w:dataBinding w:prefixMappings="xmlns:ns0='http://schemas.microsoft.com/office/2006/coverPageProps'" w:xpath="/ns0:CoverPageProperties[1]/ns0:PublishDate[1]" w:storeItemID="{55AF091B-3C7A-41E3-B477-F2FDAA23CFDA}"/>
                              <w:date w:fullDate="2012-01-01T00:00:00Z">
                                <w:dateFormat w:val="yy"/>
                                <w:lid w:val="en-US"/>
                                <w:storeMappedDataAs w:val="dateTime"/>
                                <w:calendar w:val="gregorian"/>
                              </w:date>
                            </w:sdtPr>
                            <w:sdtEndPr/>
                            <w:sdtContent>
                              <w:p w:rsidR="00B42E8D" w:rsidRDefault="00B42E8D" w:rsidP="00F81208">
                                <w:pPr>
                                  <w:jc w:val="right"/>
                                  <w:rPr>
                                    <w:sz w:val="96"/>
                                    <w:szCs w:val="96"/>
                                  </w:rPr>
                                </w:pPr>
                                <w:r>
                                  <w:rPr>
                                    <w:sz w:val="96"/>
                                    <w:szCs w:val="96"/>
                                  </w:rPr>
                                  <w:t xml:space="preserve">     </w:t>
                                </w:r>
                              </w:p>
                            </w:sdtContent>
                          </w:sdt>
                        </w:txbxContent>
                      </v:textbox>
                    </v:rect>
                    <v:rect id="Rectangle 16" o:spid="_x0000_s1040" style="position:absolute;left:1800;top:2294;width:8638;height:7610;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4TPcIA&#10;AADbAAAADwAAAGRycy9kb3ducmV2LnhtbERP3WrCMBS+F3yHcITdaeoG3ahGEUW2wVao+gDH5tgW&#10;m5OSZG339stgsLvz8f2e9XY0rejJ+cayguUiAUFcWt1wpeByPs5fQPiArLG1TAq+ycN2M52sMdN2&#10;4IL6U6hEDGGfoYI6hC6T0pc1GfQL2xFH7madwRChq6R2OMRw08rHJEmlwYZjQ40d7Wsq76cvo+Dp&#10;I8/d5+F+TJPD5Z2tG/ev10Kph9m4W4EINIZ/8Z/7Tcf5z/D7SzxAb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LhM9wgAAANsAAAAPAAAAAAAAAAAAAAAAAJgCAABkcnMvZG93&#10;bnJldi54bWxQSwUGAAAAAAQABAD1AAAAhwMAAAAA&#10;" filled="f" stroked="f">
                      <v:textbox>
                        <w:txbxContent>
                          <w:p w:rsidR="00B42E8D" w:rsidRPr="0031626F" w:rsidRDefault="00B42E8D" w:rsidP="00F81208">
                            <w:pPr>
                              <w:spacing w:line="360" w:lineRule="auto"/>
                              <w:jc w:val="center"/>
                              <w:rPr>
                                <w:rFonts w:ascii="Arial" w:hAnsi="Arial"/>
                                <w:b/>
                                <w:sz w:val="28"/>
                              </w:rPr>
                            </w:pPr>
                            <w:r w:rsidRPr="0031626F">
                              <w:rPr>
                                <w:rFonts w:ascii="Arial" w:hAnsi="Arial"/>
                                <w:b/>
                                <w:sz w:val="28"/>
                              </w:rPr>
                              <w:t>SERVICE</w:t>
                            </w:r>
                            <w:r>
                              <w:rPr>
                                <w:rFonts w:ascii="Arial" w:hAnsi="Arial"/>
                                <w:b/>
                                <w:sz w:val="28"/>
                              </w:rPr>
                              <w:t>S</w:t>
                            </w:r>
                            <w:r w:rsidRPr="0031626F">
                              <w:rPr>
                                <w:rFonts w:ascii="Arial" w:hAnsi="Arial"/>
                                <w:b/>
                                <w:sz w:val="28"/>
                              </w:rPr>
                              <w:t xml:space="preserve"> AGREEMENT</w:t>
                            </w:r>
                          </w:p>
                          <w:p w:rsidR="00B42E8D" w:rsidRPr="0031626F" w:rsidRDefault="00B42E8D" w:rsidP="00F81208">
                            <w:pPr>
                              <w:spacing w:line="360" w:lineRule="auto"/>
                              <w:jc w:val="center"/>
                              <w:rPr>
                                <w:rFonts w:ascii="Arial" w:hAnsi="Arial"/>
                                <w:sz w:val="28"/>
                              </w:rPr>
                            </w:pPr>
                            <w:proofErr w:type="gramStart"/>
                            <w:r w:rsidRPr="0031626F">
                              <w:rPr>
                                <w:rFonts w:ascii="Arial" w:hAnsi="Arial"/>
                                <w:sz w:val="28"/>
                              </w:rPr>
                              <w:t>entered</w:t>
                            </w:r>
                            <w:proofErr w:type="gramEnd"/>
                            <w:r w:rsidRPr="0031626F">
                              <w:rPr>
                                <w:rFonts w:ascii="Arial" w:hAnsi="Arial"/>
                                <w:sz w:val="28"/>
                              </w:rPr>
                              <w:t xml:space="preserve"> into by and between</w:t>
                            </w:r>
                          </w:p>
                          <w:p w:rsidR="00B42E8D" w:rsidRPr="003B5115" w:rsidRDefault="00B42E8D" w:rsidP="00F81208">
                            <w:pPr>
                              <w:tabs>
                                <w:tab w:val="left" w:pos="1440"/>
                                <w:tab w:val="left" w:pos="1620"/>
                                <w:tab w:val="left" w:pos="1800"/>
                              </w:tabs>
                              <w:spacing w:line="360" w:lineRule="auto"/>
                              <w:jc w:val="center"/>
                              <w:rPr>
                                <w:rFonts w:ascii="Arial" w:hAnsi="Arial" w:cs="Arial"/>
                                <w:sz w:val="28"/>
                                <w:szCs w:val="28"/>
                                <w:lang w:val="en-GB"/>
                              </w:rPr>
                            </w:pPr>
                            <w:r w:rsidRPr="003B5115">
                              <w:rPr>
                                <w:rFonts w:ascii="Arial" w:hAnsi="Arial" w:cs="Arial"/>
                                <w:sz w:val="28"/>
                                <w:szCs w:val="28"/>
                                <w:lang w:val="en-GB"/>
                              </w:rPr>
                              <w:t>The</w:t>
                            </w:r>
                            <w:r w:rsidRPr="003B5115">
                              <w:rPr>
                                <w:rFonts w:ascii="Arial" w:hAnsi="Arial" w:cs="Arial"/>
                                <w:b/>
                                <w:sz w:val="28"/>
                                <w:szCs w:val="28"/>
                                <w:lang w:val="en-GB"/>
                              </w:rPr>
                              <w:t xml:space="preserve"> SOUTH AFRICAN REVENUE SERVICE</w:t>
                            </w:r>
                            <w:r w:rsidRPr="003B5115">
                              <w:rPr>
                                <w:rFonts w:ascii="Arial" w:hAnsi="Arial" w:cs="Arial"/>
                                <w:sz w:val="28"/>
                                <w:szCs w:val="28"/>
                                <w:lang w:val="en-GB"/>
                              </w:rPr>
                              <w:t>, an organ of state within the public administration but outside the public service</w:t>
                            </w:r>
                            <w:r>
                              <w:rPr>
                                <w:rFonts w:ascii="Arial" w:hAnsi="Arial" w:cs="Arial"/>
                                <w:sz w:val="28"/>
                                <w:szCs w:val="28"/>
                                <w:lang w:val="en-GB"/>
                              </w:rPr>
                              <w:t>,</w:t>
                            </w:r>
                            <w:r w:rsidRPr="003B5115">
                              <w:rPr>
                                <w:rFonts w:ascii="Arial" w:hAnsi="Arial" w:cs="Arial"/>
                                <w:sz w:val="28"/>
                                <w:szCs w:val="28"/>
                                <w:lang w:val="en-GB"/>
                              </w:rPr>
                              <w:t xml:space="preserve"> established in terms of Section 2 of the South African Revenue Service Act, 1997 (Act No. 34 of 1997)</w:t>
                            </w:r>
                          </w:p>
                          <w:p w:rsidR="00B42E8D" w:rsidRPr="0031626F" w:rsidRDefault="00B42E8D" w:rsidP="00F81208">
                            <w:pPr>
                              <w:tabs>
                                <w:tab w:val="left" w:pos="1440"/>
                                <w:tab w:val="left" w:pos="1620"/>
                                <w:tab w:val="left" w:pos="1800"/>
                              </w:tabs>
                              <w:spacing w:line="360" w:lineRule="auto"/>
                              <w:jc w:val="center"/>
                              <w:rPr>
                                <w:rFonts w:ascii="Arial" w:hAnsi="Arial"/>
                                <w:b/>
                                <w:sz w:val="28"/>
                                <w:lang w:val="en-GB"/>
                              </w:rPr>
                            </w:pPr>
                            <w:r w:rsidRPr="003B5115">
                              <w:rPr>
                                <w:rFonts w:ascii="Arial" w:hAnsi="Arial" w:cs="Arial"/>
                                <w:b/>
                                <w:sz w:val="28"/>
                                <w:szCs w:val="28"/>
                                <w:lang w:val="en-GB"/>
                              </w:rPr>
                              <w:t>(“</w:t>
                            </w:r>
                            <w:r w:rsidRPr="0031626F">
                              <w:rPr>
                                <w:rFonts w:ascii="Arial" w:hAnsi="Arial"/>
                                <w:b/>
                                <w:sz w:val="28"/>
                                <w:lang w:val="en-GB"/>
                              </w:rPr>
                              <w:t>SARS</w:t>
                            </w:r>
                            <w:r w:rsidRPr="003B5115">
                              <w:rPr>
                                <w:rFonts w:ascii="Arial" w:hAnsi="Arial" w:cs="Arial"/>
                                <w:b/>
                                <w:sz w:val="28"/>
                                <w:szCs w:val="28"/>
                                <w:lang w:val="en-GB"/>
                              </w:rPr>
                              <w:t>”)</w:t>
                            </w:r>
                          </w:p>
                          <w:p w:rsidR="00B42E8D" w:rsidRPr="0031626F" w:rsidRDefault="00B42E8D" w:rsidP="00F81208">
                            <w:pPr>
                              <w:spacing w:line="360" w:lineRule="auto"/>
                              <w:ind w:left="2880" w:firstLine="948"/>
                              <w:rPr>
                                <w:rFonts w:ascii="Arial" w:hAnsi="Arial"/>
                                <w:sz w:val="28"/>
                              </w:rPr>
                            </w:pPr>
                            <w:proofErr w:type="gramStart"/>
                            <w:r w:rsidRPr="0031626F">
                              <w:rPr>
                                <w:rFonts w:ascii="Arial" w:hAnsi="Arial"/>
                                <w:sz w:val="28"/>
                              </w:rPr>
                              <w:t>and</w:t>
                            </w:r>
                            <w:proofErr w:type="gramEnd"/>
                          </w:p>
                          <w:p w:rsidR="00B42E8D" w:rsidRPr="003B5115" w:rsidRDefault="00B42E8D" w:rsidP="00F81208">
                            <w:pPr>
                              <w:spacing w:line="360" w:lineRule="auto"/>
                              <w:jc w:val="center"/>
                              <w:rPr>
                                <w:rFonts w:ascii="Arial" w:hAnsi="Arial" w:cs="Arial"/>
                                <w:sz w:val="28"/>
                                <w:szCs w:val="28"/>
                              </w:rPr>
                            </w:pPr>
                            <w:r>
                              <w:rPr>
                                <w:rFonts w:ascii="Arial" w:hAnsi="Arial" w:cs="Arial"/>
                                <w:sz w:val="28"/>
                                <w:szCs w:val="28"/>
                              </w:rPr>
                              <w:t xml:space="preserve">…, a company incorporated in terms of the company laws of the Republic of </w:t>
                            </w:r>
                            <w:r w:rsidRPr="003B5115">
                              <w:rPr>
                                <w:rFonts w:ascii="Arial" w:hAnsi="Arial" w:cs="Arial"/>
                                <w:sz w:val="28"/>
                                <w:szCs w:val="28"/>
                              </w:rPr>
                              <w:t xml:space="preserve">South Africa with registration number: </w:t>
                            </w:r>
                            <w:r>
                              <w:rPr>
                                <w:rFonts w:ascii="Arial" w:hAnsi="Arial" w:cs="Arial"/>
                                <w:sz w:val="28"/>
                                <w:szCs w:val="28"/>
                              </w:rPr>
                              <w:t>….</w:t>
                            </w:r>
                          </w:p>
                          <w:p w:rsidR="00B42E8D" w:rsidRPr="0031626F" w:rsidRDefault="00B42E8D" w:rsidP="00F81208">
                            <w:pPr>
                              <w:spacing w:line="360" w:lineRule="auto"/>
                              <w:jc w:val="center"/>
                              <w:rPr>
                                <w:rFonts w:ascii="Arial" w:hAnsi="Arial"/>
                                <w:b/>
                                <w:sz w:val="28"/>
                                <w:lang w:val="en-GB"/>
                              </w:rPr>
                            </w:pPr>
                            <w:r w:rsidRPr="003B5115">
                              <w:rPr>
                                <w:rFonts w:ascii="Arial" w:hAnsi="Arial" w:cs="Arial"/>
                                <w:b/>
                                <w:sz w:val="28"/>
                                <w:szCs w:val="28"/>
                                <w:lang w:val="en-GB"/>
                              </w:rPr>
                              <w:t>(“</w:t>
                            </w:r>
                            <w:r w:rsidRPr="0031626F">
                              <w:rPr>
                                <w:rFonts w:ascii="Arial" w:hAnsi="Arial"/>
                                <w:b/>
                                <w:sz w:val="28"/>
                                <w:lang w:val="en-GB"/>
                              </w:rPr>
                              <w:t>Service Provider”)</w:t>
                            </w:r>
                          </w:p>
                          <w:p w:rsidR="00B42E8D" w:rsidRPr="00EF0CE2" w:rsidRDefault="00B42E8D" w:rsidP="00F81208">
                            <w:pPr>
                              <w:spacing w:line="360" w:lineRule="auto"/>
                              <w:jc w:val="center"/>
                              <w:rPr>
                                <w:b/>
                                <w:bCs/>
                                <w:color w:val="244061" w:themeColor="accent1" w:themeShade="80"/>
                                <w:sz w:val="28"/>
                                <w:szCs w:val="28"/>
                              </w:rPr>
                            </w:pPr>
                            <w:r>
                              <w:rPr>
                                <w:rFonts w:ascii="Arial" w:hAnsi="Arial" w:cs="Arial"/>
                                <w:b/>
                                <w:color w:val="244061" w:themeColor="accent1" w:themeShade="80"/>
                                <w:sz w:val="28"/>
                                <w:szCs w:val="28"/>
                              </w:rPr>
                              <w:t xml:space="preserve">  </w:t>
                            </w:r>
                            <w:r w:rsidRPr="00C00CB8">
                              <w:rPr>
                                <w:rFonts w:ascii="Arial" w:hAnsi="Arial" w:cs="Arial"/>
                                <w:b/>
                                <w:color w:val="244061" w:themeColor="accent1" w:themeShade="80"/>
                                <w:sz w:val="28"/>
                                <w:szCs w:val="28"/>
                              </w:rPr>
                              <w:t xml:space="preserve"> </w:t>
                            </w:r>
                          </w:p>
                          <w:p w:rsidR="00B42E8D" w:rsidRDefault="00B42E8D" w:rsidP="00F81208">
                            <w:pPr>
                              <w:rPr>
                                <w:b/>
                                <w:bCs/>
                                <w:color w:val="4F81BD" w:themeColor="accent1"/>
                                <w:sz w:val="40"/>
                                <w:szCs w:val="40"/>
                              </w:rPr>
                            </w:pPr>
                          </w:p>
                          <w:p w:rsidR="00B42E8D" w:rsidRDefault="00B42E8D" w:rsidP="00F81208">
                            <w:pPr>
                              <w:rPr>
                                <w:b/>
                                <w:bCs/>
                                <w:color w:val="4F81BD" w:themeColor="accent1"/>
                                <w:sz w:val="40"/>
                                <w:szCs w:val="40"/>
                              </w:rPr>
                            </w:pPr>
                          </w:p>
                          <w:p w:rsidR="00B42E8D" w:rsidRDefault="00B42E8D" w:rsidP="00F81208">
                            <w:pPr>
                              <w:rPr>
                                <w:b/>
                                <w:bCs/>
                                <w:color w:val="4F81BD" w:themeColor="accent1"/>
                                <w:sz w:val="40"/>
                                <w:szCs w:val="40"/>
                              </w:rPr>
                            </w:pPr>
                          </w:p>
                          <w:p w:rsidR="00B42E8D" w:rsidRDefault="00B42E8D" w:rsidP="00F81208">
                            <w:pPr>
                              <w:rPr>
                                <w:b/>
                                <w:bCs/>
                                <w:color w:val="4F81BD" w:themeColor="accent1"/>
                                <w:sz w:val="40"/>
                                <w:szCs w:val="40"/>
                              </w:rPr>
                            </w:pPr>
                          </w:p>
                          <w:p w:rsidR="00B42E8D" w:rsidRDefault="00B42E8D" w:rsidP="00F81208">
                            <w:pPr>
                              <w:rPr>
                                <w:b/>
                                <w:bCs/>
                                <w:color w:val="4F81BD" w:themeColor="accent1"/>
                                <w:sz w:val="40"/>
                                <w:szCs w:val="40"/>
                              </w:rPr>
                            </w:pPr>
                          </w:p>
                          <w:p w:rsidR="00B42E8D" w:rsidRDefault="00B42E8D" w:rsidP="00F81208">
                            <w:pPr>
                              <w:rPr>
                                <w:b/>
                                <w:bCs/>
                                <w:color w:val="4F81BD" w:themeColor="accent1"/>
                                <w:sz w:val="40"/>
                                <w:szCs w:val="40"/>
                              </w:rPr>
                            </w:pPr>
                          </w:p>
                          <w:p w:rsidR="00B42E8D" w:rsidRDefault="00B42E8D" w:rsidP="00F81208">
                            <w:pPr>
                              <w:rPr>
                                <w:b/>
                                <w:bCs/>
                                <w:color w:val="4F81BD" w:themeColor="accent1"/>
                                <w:sz w:val="40"/>
                                <w:szCs w:val="40"/>
                              </w:rPr>
                            </w:pPr>
                          </w:p>
                          <w:sdt>
                            <w:sdtPr>
                              <w:rPr>
                                <w:b/>
                                <w:bCs/>
                                <w:color w:val="808080" w:themeColor="text1" w:themeTint="7F"/>
                                <w:sz w:val="40"/>
                                <w:szCs w:val="40"/>
                              </w:rPr>
                              <w:alias w:val="Author"/>
                              <w:id w:val="1178698089"/>
                              <w:dataBinding w:prefixMappings="xmlns:ns0='http://schemas.openxmlformats.org/package/2006/metadata/core-properties' xmlns:ns1='http://purl.org/dc/elements/1.1/'" w:xpath="/ns0:coreProperties[1]/ns1:creator[1]" w:storeItemID="{6C3C8BC8-F283-45AE-878A-BAB7291924A1}"/>
                              <w:text/>
                            </w:sdtPr>
                            <w:sdtEndPr/>
                            <w:sdtContent>
                              <w:p w:rsidR="00B42E8D" w:rsidRDefault="00B42E8D" w:rsidP="00F81208">
                                <w:pPr>
                                  <w:jc w:val="center"/>
                                  <w:rPr>
                                    <w:b/>
                                    <w:bCs/>
                                    <w:color w:val="808080" w:themeColor="text1" w:themeTint="7F"/>
                                    <w:sz w:val="32"/>
                                    <w:szCs w:val="32"/>
                                  </w:rPr>
                                </w:pPr>
                                <w:r>
                                  <w:rPr>
                                    <w:b/>
                                    <w:bCs/>
                                    <w:color w:val="808080" w:themeColor="text1" w:themeTint="7F"/>
                                    <w:sz w:val="40"/>
                                    <w:szCs w:val="40"/>
                                  </w:rPr>
                                  <w:t>Bernaette Sehapi</w:t>
                                </w:r>
                              </w:p>
                            </w:sdtContent>
                          </w:sdt>
                          <w:p w:rsidR="00B42E8D" w:rsidRDefault="00B42E8D" w:rsidP="00F81208">
                            <w:pPr>
                              <w:jc w:val="center"/>
                              <w:rPr>
                                <w:b/>
                                <w:bCs/>
                                <w:color w:val="808080" w:themeColor="text1" w:themeTint="7F"/>
                                <w:sz w:val="32"/>
                                <w:szCs w:val="32"/>
                              </w:rPr>
                            </w:pPr>
                          </w:p>
                          <w:p w:rsidR="00B42E8D" w:rsidRDefault="00B42E8D" w:rsidP="00F81208">
                            <w:pPr>
                              <w:jc w:val="center"/>
                              <w:rPr>
                                <w:b/>
                                <w:bCs/>
                                <w:color w:val="808080" w:themeColor="text1" w:themeTint="7F"/>
                                <w:sz w:val="32"/>
                                <w:szCs w:val="32"/>
                              </w:rPr>
                            </w:pPr>
                          </w:p>
                          <w:p w:rsidR="00B42E8D" w:rsidRDefault="00B42E8D" w:rsidP="00F81208">
                            <w:pPr>
                              <w:jc w:val="center"/>
                              <w:rPr>
                                <w:b/>
                                <w:bCs/>
                                <w:color w:val="808080" w:themeColor="text1" w:themeTint="7F"/>
                                <w:sz w:val="32"/>
                                <w:szCs w:val="32"/>
                              </w:rPr>
                            </w:pPr>
                          </w:p>
                          <w:p w:rsidR="00B42E8D" w:rsidRDefault="00B42E8D" w:rsidP="00F81208">
                            <w:pPr>
                              <w:jc w:val="center"/>
                              <w:rPr>
                                <w:b/>
                                <w:bCs/>
                                <w:color w:val="808080" w:themeColor="text1" w:themeTint="7F"/>
                                <w:sz w:val="32"/>
                                <w:szCs w:val="32"/>
                              </w:rPr>
                            </w:pPr>
                          </w:p>
                          <w:p w:rsidR="00B42E8D" w:rsidRDefault="00B42E8D" w:rsidP="00F81208">
                            <w:pPr>
                              <w:jc w:val="center"/>
                              <w:rPr>
                                <w:b/>
                                <w:bCs/>
                                <w:color w:val="808080" w:themeColor="text1" w:themeTint="7F"/>
                                <w:sz w:val="32"/>
                                <w:szCs w:val="32"/>
                              </w:rPr>
                            </w:pPr>
                          </w:p>
                          <w:p w:rsidR="00B42E8D" w:rsidRDefault="00B42E8D" w:rsidP="00F81208">
                            <w:pPr>
                              <w:jc w:val="center"/>
                              <w:rPr>
                                <w:b/>
                                <w:bCs/>
                                <w:color w:val="808080" w:themeColor="text1" w:themeTint="7F"/>
                                <w:sz w:val="32"/>
                                <w:szCs w:val="32"/>
                              </w:rPr>
                            </w:pPr>
                          </w:p>
                          <w:p w:rsidR="00B42E8D" w:rsidRDefault="00B42E8D" w:rsidP="00F81208">
                            <w:pPr>
                              <w:rPr>
                                <w:b/>
                                <w:bCs/>
                                <w:color w:val="808080" w:themeColor="text1" w:themeTint="7F"/>
                                <w:sz w:val="32"/>
                                <w:szCs w:val="32"/>
                              </w:rPr>
                            </w:pPr>
                          </w:p>
                        </w:txbxContent>
                      </v:textbox>
                    </v:rect>
                    <w10:wrap anchorx="page" anchory="margin"/>
                  </v:group>
                </w:pict>
              </mc:Fallback>
            </mc:AlternateContent>
          </w:r>
          <w:r w:rsidR="00F81208" w:rsidRPr="00F81208">
            <w:rPr>
              <w:rFonts w:ascii="Arial" w:eastAsia="Times New Roman" w:hAnsi="Arial" w:cs="Arial"/>
              <w:b/>
              <w:lang w:eastAsia="en-GB"/>
            </w:rPr>
            <w:br w:type="page"/>
          </w:r>
        </w:sdtContent>
      </w:sdt>
    </w:p>
    <w:p w:rsidR="00F81208" w:rsidRPr="00F81208" w:rsidRDefault="00F81208" w:rsidP="00F81208">
      <w:pPr>
        <w:widowControl w:val="0"/>
        <w:numPr>
          <w:ilvl w:val="0"/>
          <w:numId w:val="5"/>
        </w:numPr>
        <w:spacing w:after="0" w:line="360" w:lineRule="auto"/>
        <w:jc w:val="both"/>
        <w:outlineLvl w:val="0"/>
        <w:rPr>
          <w:rFonts w:ascii="Arial" w:eastAsia="Times New Roman" w:hAnsi="Arial" w:cs="Arial"/>
          <w:b/>
          <w:bCs/>
          <w:kern w:val="32"/>
          <w:lang w:eastAsia="en-GB"/>
        </w:rPr>
        <w:sectPr w:rsidR="00F81208" w:rsidRPr="00F81208" w:rsidSect="00F81208">
          <w:footerReference w:type="even" r:id="rId8"/>
          <w:footerReference w:type="default" r:id="rId9"/>
          <w:footerReference w:type="first" r:id="rId10"/>
          <w:pgSz w:w="11906" w:h="16838"/>
          <w:pgMar w:top="1440" w:right="1800" w:bottom="1440" w:left="1800" w:header="708" w:footer="680" w:gutter="0"/>
          <w:cols w:space="708"/>
          <w:docGrid w:linePitch="360"/>
        </w:sectPr>
      </w:pPr>
      <w:bookmarkStart w:id="0" w:name="_Toc312074253"/>
      <w:bookmarkStart w:id="1" w:name="_Toc317758323"/>
      <w:bookmarkStart w:id="2" w:name="_Toc317758732"/>
      <w:bookmarkStart w:id="3" w:name="_Toc337796052"/>
      <w:bookmarkStart w:id="4" w:name="_Toc337796251"/>
      <w:bookmarkStart w:id="5" w:name="_Toc337796622"/>
      <w:bookmarkStart w:id="6" w:name="_Toc179617252"/>
      <w:bookmarkStart w:id="7" w:name="_Toc519590956"/>
      <w:bookmarkStart w:id="8" w:name="_Ref41476917"/>
      <w:bookmarkStart w:id="9" w:name="_Ref41477295"/>
      <w:bookmarkStart w:id="10" w:name="_Ref179339982"/>
    </w:p>
    <w:p w:rsidR="00F81208" w:rsidRPr="00F81208" w:rsidRDefault="00F81208" w:rsidP="00F81208">
      <w:pPr>
        <w:widowControl w:val="0"/>
        <w:spacing w:after="0" w:line="360" w:lineRule="auto"/>
        <w:jc w:val="center"/>
        <w:outlineLvl w:val="0"/>
        <w:rPr>
          <w:rFonts w:ascii="Arial" w:hAnsi="Arial" w:cs="Arial"/>
          <w:kern w:val="32"/>
        </w:rPr>
      </w:pPr>
      <w:r w:rsidRPr="00F81208">
        <w:rPr>
          <w:rFonts w:ascii="Arial" w:hAnsi="Arial" w:cs="Arial"/>
          <w:b/>
          <w:kern w:val="32"/>
        </w:rPr>
        <w:lastRenderedPageBreak/>
        <w:t>TABLE OF CONTENTS</w:t>
      </w:r>
    </w:p>
    <w:p w:rsidR="00F81208" w:rsidRPr="00F81208" w:rsidRDefault="00F81208" w:rsidP="00F81208">
      <w:pPr>
        <w:widowControl w:val="0"/>
        <w:spacing w:after="0" w:line="360" w:lineRule="auto"/>
        <w:jc w:val="both"/>
        <w:rPr>
          <w:rFonts w:ascii="Arial" w:hAnsi="Arial" w:cs="Arial"/>
          <w:b/>
        </w:rPr>
      </w:pPr>
    </w:p>
    <w:p w:rsidR="005C6183" w:rsidRDefault="00F81208">
      <w:pPr>
        <w:pStyle w:val="TOC1"/>
        <w:rPr>
          <w:rFonts w:asciiTheme="minorHAnsi" w:eastAsiaTheme="minorEastAsia" w:hAnsiTheme="minorHAnsi" w:cstheme="minorBidi"/>
          <w:bCs w:val="0"/>
          <w:color w:val="auto"/>
          <w:szCs w:val="22"/>
          <w:lang w:val="en-ZA" w:eastAsia="en-ZA"/>
        </w:rPr>
      </w:pPr>
      <w:r w:rsidRPr="00F81208">
        <w:rPr>
          <w:rFonts w:cs="Arial"/>
          <w:bCs w:val="0"/>
        </w:rPr>
        <w:fldChar w:fldCharType="begin"/>
      </w:r>
      <w:r w:rsidRPr="00F81208">
        <w:rPr>
          <w:rFonts w:cs="Arial"/>
          <w:bCs w:val="0"/>
        </w:rPr>
        <w:instrText xml:space="preserve"> TOC \f \h \z \u \t "Heading 1,1,Heading 2,2,Heading 3,3" </w:instrText>
      </w:r>
      <w:r w:rsidRPr="00F81208">
        <w:rPr>
          <w:rFonts w:cs="Arial"/>
          <w:bCs w:val="0"/>
        </w:rPr>
        <w:fldChar w:fldCharType="separate"/>
      </w:r>
      <w:hyperlink w:anchor="_Toc458696128" w:history="1">
        <w:r w:rsidR="005C6183" w:rsidRPr="006A6389">
          <w:rPr>
            <w:rStyle w:val="Hyperlink"/>
            <w:rFonts w:cs="Arial"/>
            <w:b/>
            <w:kern w:val="32"/>
          </w:rPr>
          <w:t>1.   PREAMBLE</w:t>
        </w:r>
        <w:r w:rsidR="005C6183">
          <w:rPr>
            <w:webHidden/>
          </w:rPr>
          <w:tab/>
        </w:r>
        <w:r w:rsidR="005C6183">
          <w:rPr>
            <w:webHidden/>
          </w:rPr>
          <w:fldChar w:fldCharType="begin"/>
        </w:r>
        <w:r w:rsidR="005C6183">
          <w:rPr>
            <w:webHidden/>
          </w:rPr>
          <w:instrText xml:space="preserve"> PAGEREF _Toc458696128 \h </w:instrText>
        </w:r>
        <w:r w:rsidR="005C6183">
          <w:rPr>
            <w:webHidden/>
          </w:rPr>
        </w:r>
        <w:r w:rsidR="005C6183">
          <w:rPr>
            <w:webHidden/>
          </w:rPr>
          <w:fldChar w:fldCharType="separate"/>
        </w:r>
        <w:r w:rsidR="005C6183">
          <w:rPr>
            <w:webHidden/>
          </w:rPr>
          <w:t>3</w:t>
        </w:r>
        <w:r w:rsidR="005C6183">
          <w:rPr>
            <w:webHidden/>
          </w:rPr>
          <w:fldChar w:fldCharType="end"/>
        </w:r>
      </w:hyperlink>
    </w:p>
    <w:p w:rsidR="005C6183" w:rsidRDefault="00A1165C">
      <w:pPr>
        <w:pStyle w:val="TOC1"/>
        <w:rPr>
          <w:rFonts w:asciiTheme="minorHAnsi" w:eastAsiaTheme="minorEastAsia" w:hAnsiTheme="minorHAnsi" w:cstheme="minorBidi"/>
          <w:bCs w:val="0"/>
          <w:color w:val="auto"/>
          <w:szCs w:val="22"/>
          <w:lang w:val="en-ZA" w:eastAsia="en-ZA"/>
        </w:rPr>
      </w:pPr>
      <w:hyperlink w:anchor="_Toc458696129" w:history="1">
        <w:r w:rsidR="005C6183" w:rsidRPr="006A6389">
          <w:rPr>
            <w:rStyle w:val="Hyperlink"/>
            <w:rFonts w:cs="Arial"/>
            <w:b/>
            <w:kern w:val="32"/>
          </w:rPr>
          <w:t>2.   APPOINTMENT</w:t>
        </w:r>
        <w:r w:rsidR="005C6183">
          <w:rPr>
            <w:webHidden/>
          </w:rPr>
          <w:tab/>
        </w:r>
        <w:r w:rsidR="005C6183">
          <w:rPr>
            <w:webHidden/>
          </w:rPr>
          <w:fldChar w:fldCharType="begin"/>
        </w:r>
        <w:r w:rsidR="005C6183">
          <w:rPr>
            <w:webHidden/>
          </w:rPr>
          <w:instrText xml:space="preserve"> PAGEREF _Toc458696129 \h </w:instrText>
        </w:r>
        <w:r w:rsidR="005C6183">
          <w:rPr>
            <w:webHidden/>
          </w:rPr>
        </w:r>
        <w:r w:rsidR="005C6183">
          <w:rPr>
            <w:webHidden/>
          </w:rPr>
          <w:fldChar w:fldCharType="separate"/>
        </w:r>
        <w:r w:rsidR="005C6183">
          <w:rPr>
            <w:webHidden/>
          </w:rPr>
          <w:t>3</w:t>
        </w:r>
        <w:r w:rsidR="005C6183">
          <w:rPr>
            <w:webHidden/>
          </w:rPr>
          <w:fldChar w:fldCharType="end"/>
        </w:r>
      </w:hyperlink>
    </w:p>
    <w:p w:rsidR="005C6183" w:rsidRDefault="00A1165C">
      <w:pPr>
        <w:pStyle w:val="TOC1"/>
        <w:rPr>
          <w:rFonts w:asciiTheme="minorHAnsi" w:eastAsiaTheme="minorEastAsia" w:hAnsiTheme="minorHAnsi" w:cstheme="minorBidi"/>
          <w:bCs w:val="0"/>
          <w:color w:val="auto"/>
          <w:szCs w:val="22"/>
          <w:lang w:val="en-ZA" w:eastAsia="en-ZA"/>
        </w:rPr>
      </w:pPr>
      <w:hyperlink w:anchor="_Toc458696130" w:history="1">
        <w:r w:rsidR="005C6183" w:rsidRPr="006A6389">
          <w:rPr>
            <w:rStyle w:val="Hyperlink"/>
            <w:rFonts w:cs="Arial"/>
            <w:b/>
            <w:kern w:val="32"/>
          </w:rPr>
          <w:t>3.   DEFINITIONS AND INTERPRETATION</w:t>
        </w:r>
        <w:r w:rsidR="005C6183">
          <w:rPr>
            <w:webHidden/>
          </w:rPr>
          <w:tab/>
        </w:r>
        <w:r w:rsidR="005C6183">
          <w:rPr>
            <w:webHidden/>
          </w:rPr>
          <w:fldChar w:fldCharType="begin"/>
        </w:r>
        <w:r w:rsidR="005C6183">
          <w:rPr>
            <w:webHidden/>
          </w:rPr>
          <w:instrText xml:space="preserve"> PAGEREF _Toc458696130 \h </w:instrText>
        </w:r>
        <w:r w:rsidR="005C6183">
          <w:rPr>
            <w:webHidden/>
          </w:rPr>
        </w:r>
        <w:r w:rsidR="005C6183">
          <w:rPr>
            <w:webHidden/>
          </w:rPr>
          <w:fldChar w:fldCharType="separate"/>
        </w:r>
        <w:r w:rsidR="005C6183">
          <w:rPr>
            <w:webHidden/>
          </w:rPr>
          <w:t>3</w:t>
        </w:r>
        <w:r w:rsidR="005C6183">
          <w:rPr>
            <w:webHidden/>
          </w:rPr>
          <w:fldChar w:fldCharType="end"/>
        </w:r>
      </w:hyperlink>
    </w:p>
    <w:p w:rsidR="005C6183" w:rsidRDefault="00A1165C">
      <w:pPr>
        <w:pStyle w:val="TOC1"/>
        <w:rPr>
          <w:rFonts w:asciiTheme="minorHAnsi" w:eastAsiaTheme="minorEastAsia" w:hAnsiTheme="minorHAnsi" w:cstheme="minorBidi"/>
          <w:bCs w:val="0"/>
          <w:color w:val="auto"/>
          <w:szCs w:val="22"/>
          <w:lang w:val="en-ZA" w:eastAsia="en-ZA"/>
        </w:rPr>
      </w:pPr>
      <w:hyperlink w:anchor="_Toc458696131" w:history="1">
        <w:r w:rsidR="005C6183" w:rsidRPr="006A6389">
          <w:rPr>
            <w:rStyle w:val="Hyperlink"/>
            <w:rFonts w:cs="Arial"/>
            <w:b/>
          </w:rPr>
          <w:t>4.   DURATION</w:t>
        </w:r>
        <w:r w:rsidR="005C6183">
          <w:rPr>
            <w:webHidden/>
          </w:rPr>
          <w:tab/>
        </w:r>
        <w:r w:rsidR="005C6183">
          <w:rPr>
            <w:webHidden/>
          </w:rPr>
          <w:fldChar w:fldCharType="begin"/>
        </w:r>
        <w:r w:rsidR="005C6183">
          <w:rPr>
            <w:webHidden/>
          </w:rPr>
          <w:instrText xml:space="preserve"> PAGEREF _Toc458696131 \h </w:instrText>
        </w:r>
        <w:r w:rsidR="005C6183">
          <w:rPr>
            <w:webHidden/>
          </w:rPr>
        </w:r>
        <w:r w:rsidR="005C6183">
          <w:rPr>
            <w:webHidden/>
          </w:rPr>
          <w:fldChar w:fldCharType="separate"/>
        </w:r>
        <w:r w:rsidR="005C6183">
          <w:rPr>
            <w:webHidden/>
          </w:rPr>
          <w:t>7</w:t>
        </w:r>
        <w:r w:rsidR="005C6183">
          <w:rPr>
            <w:webHidden/>
          </w:rPr>
          <w:fldChar w:fldCharType="end"/>
        </w:r>
      </w:hyperlink>
    </w:p>
    <w:p w:rsidR="005C6183" w:rsidRDefault="00A1165C">
      <w:pPr>
        <w:pStyle w:val="TOC1"/>
        <w:rPr>
          <w:rFonts w:asciiTheme="minorHAnsi" w:eastAsiaTheme="minorEastAsia" w:hAnsiTheme="minorHAnsi" w:cstheme="minorBidi"/>
          <w:bCs w:val="0"/>
          <w:color w:val="auto"/>
          <w:szCs w:val="22"/>
          <w:lang w:val="en-ZA" w:eastAsia="en-ZA"/>
        </w:rPr>
      </w:pPr>
      <w:hyperlink w:anchor="_Toc458696132" w:history="1">
        <w:r w:rsidR="005C6183" w:rsidRPr="006A6389">
          <w:rPr>
            <w:rStyle w:val="Hyperlink"/>
            <w:rFonts w:cs="Arial"/>
            <w:b/>
            <w:kern w:val="32"/>
          </w:rPr>
          <w:t>5.   SERVICE PROVIDER’S DUTIES AND OBLIGATIONS</w:t>
        </w:r>
        <w:r w:rsidR="005C6183">
          <w:rPr>
            <w:webHidden/>
          </w:rPr>
          <w:tab/>
        </w:r>
        <w:r w:rsidR="005C6183">
          <w:rPr>
            <w:webHidden/>
          </w:rPr>
          <w:fldChar w:fldCharType="begin"/>
        </w:r>
        <w:r w:rsidR="005C6183">
          <w:rPr>
            <w:webHidden/>
          </w:rPr>
          <w:instrText xml:space="preserve"> PAGEREF _Toc458696132 \h </w:instrText>
        </w:r>
        <w:r w:rsidR="005C6183">
          <w:rPr>
            <w:webHidden/>
          </w:rPr>
        </w:r>
        <w:r w:rsidR="005C6183">
          <w:rPr>
            <w:webHidden/>
          </w:rPr>
          <w:fldChar w:fldCharType="separate"/>
        </w:r>
        <w:r w:rsidR="005C6183">
          <w:rPr>
            <w:webHidden/>
          </w:rPr>
          <w:t>7</w:t>
        </w:r>
        <w:r w:rsidR="005C6183">
          <w:rPr>
            <w:webHidden/>
          </w:rPr>
          <w:fldChar w:fldCharType="end"/>
        </w:r>
      </w:hyperlink>
    </w:p>
    <w:p w:rsidR="005C6183" w:rsidRDefault="00A1165C">
      <w:pPr>
        <w:pStyle w:val="TOC1"/>
        <w:rPr>
          <w:rFonts w:asciiTheme="minorHAnsi" w:eastAsiaTheme="minorEastAsia" w:hAnsiTheme="minorHAnsi" w:cstheme="minorBidi"/>
          <w:bCs w:val="0"/>
          <w:color w:val="auto"/>
          <w:szCs w:val="22"/>
          <w:lang w:val="en-ZA" w:eastAsia="en-ZA"/>
        </w:rPr>
      </w:pPr>
      <w:hyperlink w:anchor="_Toc458696133" w:history="1">
        <w:r w:rsidR="005C6183" w:rsidRPr="006A6389">
          <w:rPr>
            <w:rStyle w:val="Hyperlink"/>
            <w:rFonts w:cs="Arial"/>
            <w:b/>
          </w:rPr>
          <w:t>6.   SERVICE PROVIDER’S UNDERTAKINGS</w:t>
        </w:r>
        <w:r w:rsidR="005C6183">
          <w:rPr>
            <w:webHidden/>
          </w:rPr>
          <w:tab/>
        </w:r>
        <w:r w:rsidR="005C6183">
          <w:rPr>
            <w:webHidden/>
          </w:rPr>
          <w:fldChar w:fldCharType="begin"/>
        </w:r>
        <w:r w:rsidR="005C6183">
          <w:rPr>
            <w:webHidden/>
          </w:rPr>
          <w:instrText xml:space="preserve"> PAGEREF _Toc458696133 \h </w:instrText>
        </w:r>
        <w:r w:rsidR="005C6183">
          <w:rPr>
            <w:webHidden/>
          </w:rPr>
        </w:r>
        <w:r w:rsidR="005C6183">
          <w:rPr>
            <w:webHidden/>
          </w:rPr>
          <w:fldChar w:fldCharType="separate"/>
        </w:r>
        <w:r w:rsidR="005C6183">
          <w:rPr>
            <w:webHidden/>
          </w:rPr>
          <w:t>9</w:t>
        </w:r>
        <w:r w:rsidR="005C6183">
          <w:rPr>
            <w:webHidden/>
          </w:rPr>
          <w:fldChar w:fldCharType="end"/>
        </w:r>
      </w:hyperlink>
    </w:p>
    <w:p w:rsidR="005C6183" w:rsidRDefault="00A1165C">
      <w:pPr>
        <w:pStyle w:val="TOC1"/>
        <w:rPr>
          <w:rFonts w:asciiTheme="minorHAnsi" w:eastAsiaTheme="minorEastAsia" w:hAnsiTheme="minorHAnsi" w:cstheme="minorBidi"/>
          <w:bCs w:val="0"/>
          <w:color w:val="auto"/>
          <w:szCs w:val="22"/>
          <w:lang w:val="en-ZA" w:eastAsia="en-ZA"/>
        </w:rPr>
      </w:pPr>
      <w:hyperlink w:anchor="_Toc458696134" w:history="1">
        <w:r w:rsidR="005C6183" w:rsidRPr="006A6389">
          <w:rPr>
            <w:rStyle w:val="Hyperlink"/>
            <w:rFonts w:cs="Arial"/>
            <w:b/>
          </w:rPr>
          <w:t>7.   SARS UNDERTAKINGS</w:t>
        </w:r>
        <w:r w:rsidR="005C6183">
          <w:rPr>
            <w:webHidden/>
          </w:rPr>
          <w:tab/>
        </w:r>
        <w:r w:rsidR="005C6183">
          <w:rPr>
            <w:webHidden/>
          </w:rPr>
          <w:fldChar w:fldCharType="begin"/>
        </w:r>
        <w:r w:rsidR="005C6183">
          <w:rPr>
            <w:webHidden/>
          </w:rPr>
          <w:instrText xml:space="preserve"> PAGEREF _Toc458696134 \h </w:instrText>
        </w:r>
        <w:r w:rsidR="005C6183">
          <w:rPr>
            <w:webHidden/>
          </w:rPr>
        </w:r>
        <w:r w:rsidR="005C6183">
          <w:rPr>
            <w:webHidden/>
          </w:rPr>
          <w:fldChar w:fldCharType="separate"/>
        </w:r>
        <w:r w:rsidR="005C6183">
          <w:rPr>
            <w:webHidden/>
          </w:rPr>
          <w:t>10</w:t>
        </w:r>
        <w:r w:rsidR="005C6183">
          <w:rPr>
            <w:webHidden/>
          </w:rPr>
          <w:fldChar w:fldCharType="end"/>
        </w:r>
      </w:hyperlink>
    </w:p>
    <w:p w:rsidR="005C6183" w:rsidRDefault="00A1165C">
      <w:pPr>
        <w:pStyle w:val="TOC1"/>
        <w:rPr>
          <w:rFonts w:asciiTheme="minorHAnsi" w:eastAsiaTheme="minorEastAsia" w:hAnsiTheme="minorHAnsi" w:cstheme="minorBidi"/>
          <w:bCs w:val="0"/>
          <w:color w:val="auto"/>
          <w:szCs w:val="22"/>
          <w:lang w:val="en-ZA" w:eastAsia="en-ZA"/>
        </w:rPr>
      </w:pPr>
      <w:hyperlink w:anchor="_Toc458696135" w:history="1">
        <w:r w:rsidR="005C6183" w:rsidRPr="006A6389">
          <w:rPr>
            <w:rStyle w:val="Hyperlink"/>
            <w:rFonts w:cs="Arial"/>
            <w:b/>
          </w:rPr>
          <w:t>8.   PAYMENT AND SERVICE CHARGES</w:t>
        </w:r>
        <w:r w:rsidR="005C6183">
          <w:rPr>
            <w:webHidden/>
          </w:rPr>
          <w:tab/>
        </w:r>
        <w:r w:rsidR="005C6183">
          <w:rPr>
            <w:webHidden/>
          </w:rPr>
          <w:fldChar w:fldCharType="begin"/>
        </w:r>
        <w:r w:rsidR="005C6183">
          <w:rPr>
            <w:webHidden/>
          </w:rPr>
          <w:instrText xml:space="preserve"> PAGEREF _Toc458696135 \h </w:instrText>
        </w:r>
        <w:r w:rsidR="005C6183">
          <w:rPr>
            <w:webHidden/>
          </w:rPr>
        </w:r>
        <w:r w:rsidR="005C6183">
          <w:rPr>
            <w:webHidden/>
          </w:rPr>
          <w:fldChar w:fldCharType="separate"/>
        </w:r>
        <w:r w:rsidR="005C6183">
          <w:rPr>
            <w:webHidden/>
          </w:rPr>
          <w:t>10</w:t>
        </w:r>
        <w:r w:rsidR="005C6183">
          <w:rPr>
            <w:webHidden/>
          </w:rPr>
          <w:fldChar w:fldCharType="end"/>
        </w:r>
      </w:hyperlink>
    </w:p>
    <w:p w:rsidR="005C6183" w:rsidRDefault="00A1165C">
      <w:pPr>
        <w:pStyle w:val="TOC1"/>
        <w:rPr>
          <w:rFonts w:asciiTheme="minorHAnsi" w:eastAsiaTheme="minorEastAsia" w:hAnsiTheme="minorHAnsi" w:cstheme="minorBidi"/>
          <w:bCs w:val="0"/>
          <w:color w:val="auto"/>
          <w:szCs w:val="22"/>
          <w:lang w:val="en-ZA" w:eastAsia="en-ZA"/>
        </w:rPr>
      </w:pPr>
      <w:hyperlink w:anchor="_Toc458696136" w:history="1">
        <w:r w:rsidR="005C6183" w:rsidRPr="006A6389">
          <w:rPr>
            <w:rStyle w:val="Hyperlink"/>
            <w:rFonts w:cs="Arial"/>
            <w:b/>
          </w:rPr>
          <w:t>9.   WARRANTIES</w:t>
        </w:r>
        <w:r w:rsidR="005C6183">
          <w:rPr>
            <w:webHidden/>
          </w:rPr>
          <w:tab/>
        </w:r>
        <w:r w:rsidR="005C6183">
          <w:rPr>
            <w:webHidden/>
          </w:rPr>
          <w:fldChar w:fldCharType="begin"/>
        </w:r>
        <w:r w:rsidR="005C6183">
          <w:rPr>
            <w:webHidden/>
          </w:rPr>
          <w:instrText xml:space="preserve"> PAGEREF _Toc458696136 \h </w:instrText>
        </w:r>
        <w:r w:rsidR="005C6183">
          <w:rPr>
            <w:webHidden/>
          </w:rPr>
        </w:r>
        <w:r w:rsidR="005C6183">
          <w:rPr>
            <w:webHidden/>
          </w:rPr>
          <w:fldChar w:fldCharType="separate"/>
        </w:r>
        <w:r w:rsidR="005C6183">
          <w:rPr>
            <w:webHidden/>
          </w:rPr>
          <w:t>11</w:t>
        </w:r>
        <w:r w:rsidR="005C6183">
          <w:rPr>
            <w:webHidden/>
          </w:rPr>
          <w:fldChar w:fldCharType="end"/>
        </w:r>
      </w:hyperlink>
    </w:p>
    <w:p w:rsidR="005C6183" w:rsidRDefault="00A1165C">
      <w:pPr>
        <w:pStyle w:val="TOC1"/>
        <w:rPr>
          <w:rFonts w:asciiTheme="minorHAnsi" w:eastAsiaTheme="minorEastAsia" w:hAnsiTheme="minorHAnsi" w:cstheme="minorBidi"/>
          <w:bCs w:val="0"/>
          <w:color w:val="auto"/>
          <w:szCs w:val="22"/>
          <w:lang w:val="en-ZA" w:eastAsia="en-ZA"/>
        </w:rPr>
      </w:pPr>
      <w:hyperlink w:anchor="_Toc458696137" w:history="1">
        <w:r w:rsidR="005C6183" w:rsidRPr="006A6389">
          <w:rPr>
            <w:rStyle w:val="Hyperlink"/>
            <w:rFonts w:cs="Arial"/>
            <w:b/>
          </w:rPr>
          <w:t>10.   REPORTING</w:t>
        </w:r>
        <w:r w:rsidR="005C6183">
          <w:rPr>
            <w:webHidden/>
          </w:rPr>
          <w:tab/>
        </w:r>
        <w:r w:rsidR="005C6183">
          <w:rPr>
            <w:webHidden/>
          </w:rPr>
          <w:fldChar w:fldCharType="begin"/>
        </w:r>
        <w:r w:rsidR="005C6183">
          <w:rPr>
            <w:webHidden/>
          </w:rPr>
          <w:instrText xml:space="preserve"> PAGEREF _Toc458696137 \h </w:instrText>
        </w:r>
        <w:r w:rsidR="005C6183">
          <w:rPr>
            <w:webHidden/>
          </w:rPr>
        </w:r>
        <w:r w:rsidR="005C6183">
          <w:rPr>
            <w:webHidden/>
          </w:rPr>
          <w:fldChar w:fldCharType="separate"/>
        </w:r>
        <w:r w:rsidR="005C6183">
          <w:rPr>
            <w:webHidden/>
          </w:rPr>
          <w:t>12</w:t>
        </w:r>
        <w:r w:rsidR="005C6183">
          <w:rPr>
            <w:webHidden/>
          </w:rPr>
          <w:fldChar w:fldCharType="end"/>
        </w:r>
      </w:hyperlink>
    </w:p>
    <w:p w:rsidR="005C6183" w:rsidRDefault="00A1165C">
      <w:pPr>
        <w:pStyle w:val="TOC1"/>
        <w:rPr>
          <w:rFonts w:asciiTheme="minorHAnsi" w:eastAsiaTheme="minorEastAsia" w:hAnsiTheme="minorHAnsi" w:cstheme="minorBidi"/>
          <w:bCs w:val="0"/>
          <w:color w:val="auto"/>
          <w:szCs w:val="22"/>
          <w:lang w:val="en-ZA" w:eastAsia="en-ZA"/>
        </w:rPr>
      </w:pPr>
      <w:hyperlink w:anchor="_Toc458696138" w:history="1">
        <w:r w:rsidR="005C6183" w:rsidRPr="006A6389">
          <w:rPr>
            <w:rStyle w:val="Hyperlink"/>
            <w:rFonts w:cs="Arial"/>
            <w:b/>
          </w:rPr>
          <w:t>11.   CONFIDENTIALITY</w:t>
        </w:r>
        <w:r w:rsidR="005C6183">
          <w:rPr>
            <w:webHidden/>
          </w:rPr>
          <w:tab/>
        </w:r>
        <w:r w:rsidR="005C6183">
          <w:rPr>
            <w:webHidden/>
          </w:rPr>
          <w:fldChar w:fldCharType="begin"/>
        </w:r>
        <w:r w:rsidR="005C6183">
          <w:rPr>
            <w:webHidden/>
          </w:rPr>
          <w:instrText xml:space="preserve"> PAGEREF _Toc458696138 \h </w:instrText>
        </w:r>
        <w:r w:rsidR="005C6183">
          <w:rPr>
            <w:webHidden/>
          </w:rPr>
        </w:r>
        <w:r w:rsidR="005C6183">
          <w:rPr>
            <w:webHidden/>
          </w:rPr>
          <w:fldChar w:fldCharType="separate"/>
        </w:r>
        <w:r w:rsidR="005C6183">
          <w:rPr>
            <w:webHidden/>
          </w:rPr>
          <w:t>13</w:t>
        </w:r>
        <w:r w:rsidR="005C6183">
          <w:rPr>
            <w:webHidden/>
          </w:rPr>
          <w:fldChar w:fldCharType="end"/>
        </w:r>
      </w:hyperlink>
    </w:p>
    <w:p w:rsidR="005C6183" w:rsidRDefault="00A1165C">
      <w:pPr>
        <w:pStyle w:val="TOC1"/>
        <w:rPr>
          <w:rFonts w:asciiTheme="minorHAnsi" w:eastAsiaTheme="minorEastAsia" w:hAnsiTheme="minorHAnsi" w:cstheme="minorBidi"/>
          <w:bCs w:val="0"/>
          <w:color w:val="auto"/>
          <w:szCs w:val="22"/>
          <w:lang w:val="en-ZA" w:eastAsia="en-ZA"/>
        </w:rPr>
      </w:pPr>
      <w:hyperlink w:anchor="_Toc458696139" w:history="1">
        <w:r w:rsidR="005C6183" w:rsidRPr="006A6389">
          <w:rPr>
            <w:rStyle w:val="Hyperlink"/>
            <w:rFonts w:cs="Arial"/>
            <w:b/>
          </w:rPr>
          <w:t>12.   LIABILITY OF PARTIES</w:t>
        </w:r>
        <w:r w:rsidR="005C6183">
          <w:rPr>
            <w:webHidden/>
          </w:rPr>
          <w:tab/>
        </w:r>
        <w:r w:rsidR="005C6183">
          <w:rPr>
            <w:webHidden/>
          </w:rPr>
          <w:fldChar w:fldCharType="begin"/>
        </w:r>
        <w:r w:rsidR="005C6183">
          <w:rPr>
            <w:webHidden/>
          </w:rPr>
          <w:instrText xml:space="preserve"> PAGEREF _Toc458696139 \h </w:instrText>
        </w:r>
        <w:r w:rsidR="005C6183">
          <w:rPr>
            <w:webHidden/>
          </w:rPr>
        </w:r>
        <w:r w:rsidR="005C6183">
          <w:rPr>
            <w:webHidden/>
          </w:rPr>
          <w:fldChar w:fldCharType="separate"/>
        </w:r>
        <w:r w:rsidR="005C6183">
          <w:rPr>
            <w:webHidden/>
          </w:rPr>
          <w:t>14</w:t>
        </w:r>
        <w:r w:rsidR="005C6183">
          <w:rPr>
            <w:webHidden/>
          </w:rPr>
          <w:fldChar w:fldCharType="end"/>
        </w:r>
      </w:hyperlink>
    </w:p>
    <w:p w:rsidR="005C6183" w:rsidRDefault="00A1165C">
      <w:pPr>
        <w:pStyle w:val="TOC1"/>
        <w:rPr>
          <w:rFonts w:asciiTheme="minorHAnsi" w:eastAsiaTheme="minorEastAsia" w:hAnsiTheme="minorHAnsi" w:cstheme="minorBidi"/>
          <w:bCs w:val="0"/>
          <w:color w:val="auto"/>
          <w:szCs w:val="22"/>
          <w:lang w:val="en-ZA" w:eastAsia="en-ZA"/>
        </w:rPr>
      </w:pPr>
      <w:hyperlink w:anchor="_Toc458696140" w:history="1">
        <w:r w:rsidR="005C6183" w:rsidRPr="006A6389">
          <w:rPr>
            <w:rStyle w:val="Hyperlink"/>
            <w:rFonts w:cs="Arial"/>
            <w:b/>
          </w:rPr>
          <w:t>13.   INDEMNITY</w:t>
        </w:r>
        <w:r w:rsidR="005C6183">
          <w:rPr>
            <w:webHidden/>
          </w:rPr>
          <w:tab/>
        </w:r>
        <w:r w:rsidR="005C6183">
          <w:rPr>
            <w:webHidden/>
          </w:rPr>
          <w:fldChar w:fldCharType="begin"/>
        </w:r>
        <w:r w:rsidR="005C6183">
          <w:rPr>
            <w:webHidden/>
          </w:rPr>
          <w:instrText xml:space="preserve"> PAGEREF _Toc458696140 \h </w:instrText>
        </w:r>
        <w:r w:rsidR="005C6183">
          <w:rPr>
            <w:webHidden/>
          </w:rPr>
        </w:r>
        <w:r w:rsidR="005C6183">
          <w:rPr>
            <w:webHidden/>
          </w:rPr>
          <w:fldChar w:fldCharType="separate"/>
        </w:r>
        <w:r w:rsidR="005C6183">
          <w:rPr>
            <w:webHidden/>
          </w:rPr>
          <w:t>15</w:t>
        </w:r>
        <w:r w:rsidR="005C6183">
          <w:rPr>
            <w:webHidden/>
          </w:rPr>
          <w:fldChar w:fldCharType="end"/>
        </w:r>
      </w:hyperlink>
    </w:p>
    <w:p w:rsidR="005C6183" w:rsidRDefault="00A1165C">
      <w:pPr>
        <w:pStyle w:val="TOC1"/>
        <w:rPr>
          <w:rFonts w:asciiTheme="minorHAnsi" w:eastAsiaTheme="minorEastAsia" w:hAnsiTheme="minorHAnsi" w:cstheme="minorBidi"/>
          <w:bCs w:val="0"/>
          <w:color w:val="auto"/>
          <w:szCs w:val="22"/>
          <w:lang w:val="en-ZA" w:eastAsia="en-ZA"/>
        </w:rPr>
      </w:pPr>
      <w:hyperlink w:anchor="_Toc458696141" w:history="1">
        <w:r w:rsidR="005C6183" w:rsidRPr="006A6389">
          <w:rPr>
            <w:rStyle w:val="Hyperlink"/>
            <w:rFonts w:cs="Arial"/>
            <w:b/>
          </w:rPr>
          <w:t>14.   INSURANCE</w:t>
        </w:r>
        <w:r w:rsidR="005C6183">
          <w:rPr>
            <w:webHidden/>
          </w:rPr>
          <w:tab/>
        </w:r>
        <w:r w:rsidR="005C6183">
          <w:rPr>
            <w:webHidden/>
          </w:rPr>
          <w:fldChar w:fldCharType="begin"/>
        </w:r>
        <w:r w:rsidR="005C6183">
          <w:rPr>
            <w:webHidden/>
          </w:rPr>
          <w:instrText xml:space="preserve"> PAGEREF _Toc458696141 \h </w:instrText>
        </w:r>
        <w:r w:rsidR="005C6183">
          <w:rPr>
            <w:webHidden/>
          </w:rPr>
        </w:r>
        <w:r w:rsidR="005C6183">
          <w:rPr>
            <w:webHidden/>
          </w:rPr>
          <w:fldChar w:fldCharType="separate"/>
        </w:r>
        <w:r w:rsidR="005C6183">
          <w:rPr>
            <w:webHidden/>
          </w:rPr>
          <w:t>15</w:t>
        </w:r>
        <w:r w:rsidR="005C6183">
          <w:rPr>
            <w:webHidden/>
          </w:rPr>
          <w:fldChar w:fldCharType="end"/>
        </w:r>
      </w:hyperlink>
    </w:p>
    <w:p w:rsidR="005C6183" w:rsidRDefault="00A1165C">
      <w:pPr>
        <w:pStyle w:val="TOC1"/>
        <w:rPr>
          <w:rFonts w:asciiTheme="minorHAnsi" w:eastAsiaTheme="minorEastAsia" w:hAnsiTheme="minorHAnsi" w:cstheme="minorBidi"/>
          <w:bCs w:val="0"/>
          <w:color w:val="auto"/>
          <w:szCs w:val="22"/>
          <w:lang w:val="en-ZA" w:eastAsia="en-ZA"/>
        </w:rPr>
      </w:pPr>
      <w:hyperlink w:anchor="_Toc458696142" w:history="1">
        <w:r w:rsidR="005C6183" w:rsidRPr="006A6389">
          <w:rPr>
            <w:rStyle w:val="Hyperlink"/>
            <w:rFonts w:cs="Arial"/>
            <w:b/>
          </w:rPr>
          <w:t>15.   BREACH</w:t>
        </w:r>
        <w:r w:rsidR="005C6183">
          <w:rPr>
            <w:webHidden/>
          </w:rPr>
          <w:tab/>
        </w:r>
        <w:r w:rsidR="005C6183">
          <w:rPr>
            <w:webHidden/>
          </w:rPr>
          <w:fldChar w:fldCharType="begin"/>
        </w:r>
        <w:r w:rsidR="005C6183">
          <w:rPr>
            <w:webHidden/>
          </w:rPr>
          <w:instrText xml:space="preserve"> PAGEREF _Toc458696142 \h </w:instrText>
        </w:r>
        <w:r w:rsidR="005C6183">
          <w:rPr>
            <w:webHidden/>
          </w:rPr>
        </w:r>
        <w:r w:rsidR="005C6183">
          <w:rPr>
            <w:webHidden/>
          </w:rPr>
          <w:fldChar w:fldCharType="separate"/>
        </w:r>
        <w:r w:rsidR="005C6183">
          <w:rPr>
            <w:webHidden/>
          </w:rPr>
          <w:t>16</w:t>
        </w:r>
        <w:r w:rsidR="005C6183">
          <w:rPr>
            <w:webHidden/>
          </w:rPr>
          <w:fldChar w:fldCharType="end"/>
        </w:r>
      </w:hyperlink>
    </w:p>
    <w:p w:rsidR="005C6183" w:rsidRDefault="00A1165C">
      <w:pPr>
        <w:pStyle w:val="TOC1"/>
        <w:rPr>
          <w:rFonts w:asciiTheme="minorHAnsi" w:eastAsiaTheme="minorEastAsia" w:hAnsiTheme="minorHAnsi" w:cstheme="minorBidi"/>
          <w:bCs w:val="0"/>
          <w:color w:val="auto"/>
          <w:szCs w:val="22"/>
          <w:lang w:val="en-ZA" w:eastAsia="en-ZA"/>
        </w:rPr>
      </w:pPr>
      <w:hyperlink w:anchor="_Toc458696143" w:history="1">
        <w:r w:rsidR="005C6183" w:rsidRPr="006A6389">
          <w:rPr>
            <w:rStyle w:val="Hyperlink"/>
            <w:rFonts w:cs="Arial"/>
            <w:b/>
          </w:rPr>
          <w:t>16.   TERMINATION</w:t>
        </w:r>
        <w:r w:rsidR="005C6183">
          <w:rPr>
            <w:webHidden/>
          </w:rPr>
          <w:tab/>
        </w:r>
        <w:r w:rsidR="005C6183">
          <w:rPr>
            <w:webHidden/>
          </w:rPr>
          <w:fldChar w:fldCharType="begin"/>
        </w:r>
        <w:r w:rsidR="005C6183">
          <w:rPr>
            <w:webHidden/>
          </w:rPr>
          <w:instrText xml:space="preserve"> PAGEREF _Toc458696143 \h </w:instrText>
        </w:r>
        <w:r w:rsidR="005C6183">
          <w:rPr>
            <w:webHidden/>
          </w:rPr>
        </w:r>
        <w:r w:rsidR="005C6183">
          <w:rPr>
            <w:webHidden/>
          </w:rPr>
          <w:fldChar w:fldCharType="separate"/>
        </w:r>
        <w:r w:rsidR="005C6183">
          <w:rPr>
            <w:webHidden/>
          </w:rPr>
          <w:t>16</w:t>
        </w:r>
        <w:r w:rsidR="005C6183">
          <w:rPr>
            <w:webHidden/>
          </w:rPr>
          <w:fldChar w:fldCharType="end"/>
        </w:r>
      </w:hyperlink>
    </w:p>
    <w:p w:rsidR="005C6183" w:rsidRDefault="00A1165C">
      <w:pPr>
        <w:pStyle w:val="TOC1"/>
        <w:rPr>
          <w:rFonts w:asciiTheme="minorHAnsi" w:eastAsiaTheme="minorEastAsia" w:hAnsiTheme="minorHAnsi" w:cstheme="minorBidi"/>
          <w:bCs w:val="0"/>
          <w:color w:val="auto"/>
          <w:szCs w:val="22"/>
          <w:lang w:val="en-ZA" w:eastAsia="en-ZA"/>
        </w:rPr>
      </w:pPr>
      <w:hyperlink w:anchor="_Toc458696144" w:history="1">
        <w:r w:rsidR="005C6183" w:rsidRPr="006A6389">
          <w:rPr>
            <w:rStyle w:val="Hyperlink"/>
            <w:rFonts w:cs="Arial"/>
            <w:b/>
          </w:rPr>
          <w:t>17.   FORCE MAJEURE</w:t>
        </w:r>
        <w:r w:rsidR="005C6183">
          <w:rPr>
            <w:webHidden/>
          </w:rPr>
          <w:tab/>
        </w:r>
        <w:r w:rsidR="005C6183">
          <w:rPr>
            <w:webHidden/>
          </w:rPr>
          <w:fldChar w:fldCharType="begin"/>
        </w:r>
        <w:r w:rsidR="005C6183">
          <w:rPr>
            <w:webHidden/>
          </w:rPr>
          <w:instrText xml:space="preserve"> PAGEREF _Toc458696144 \h </w:instrText>
        </w:r>
        <w:r w:rsidR="005C6183">
          <w:rPr>
            <w:webHidden/>
          </w:rPr>
        </w:r>
        <w:r w:rsidR="005C6183">
          <w:rPr>
            <w:webHidden/>
          </w:rPr>
          <w:fldChar w:fldCharType="separate"/>
        </w:r>
        <w:r w:rsidR="005C6183">
          <w:rPr>
            <w:webHidden/>
          </w:rPr>
          <w:t>17</w:t>
        </w:r>
        <w:r w:rsidR="005C6183">
          <w:rPr>
            <w:webHidden/>
          </w:rPr>
          <w:fldChar w:fldCharType="end"/>
        </w:r>
      </w:hyperlink>
    </w:p>
    <w:p w:rsidR="005C6183" w:rsidRDefault="00A1165C">
      <w:pPr>
        <w:pStyle w:val="TOC1"/>
        <w:rPr>
          <w:rFonts w:asciiTheme="minorHAnsi" w:eastAsiaTheme="minorEastAsia" w:hAnsiTheme="minorHAnsi" w:cstheme="minorBidi"/>
          <w:bCs w:val="0"/>
          <w:color w:val="auto"/>
          <w:szCs w:val="22"/>
          <w:lang w:val="en-ZA" w:eastAsia="en-ZA"/>
        </w:rPr>
      </w:pPr>
      <w:hyperlink w:anchor="_Toc458696145" w:history="1">
        <w:r w:rsidR="005C6183" w:rsidRPr="006A6389">
          <w:rPr>
            <w:rStyle w:val="Hyperlink"/>
            <w:rFonts w:cs="Arial"/>
            <w:b/>
          </w:rPr>
          <w:t>18.   RELATIONSHIP BETWEEN PARTIES</w:t>
        </w:r>
        <w:r w:rsidR="005C6183">
          <w:rPr>
            <w:webHidden/>
          </w:rPr>
          <w:tab/>
        </w:r>
        <w:r w:rsidR="005C6183">
          <w:rPr>
            <w:webHidden/>
          </w:rPr>
          <w:fldChar w:fldCharType="begin"/>
        </w:r>
        <w:r w:rsidR="005C6183">
          <w:rPr>
            <w:webHidden/>
          </w:rPr>
          <w:instrText xml:space="preserve"> PAGEREF _Toc458696145 \h </w:instrText>
        </w:r>
        <w:r w:rsidR="005C6183">
          <w:rPr>
            <w:webHidden/>
          </w:rPr>
        </w:r>
        <w:r w:rsidR="005C6183">
          <w:rPr>
            <w:webHidden/>
          </w:rPr>
          <w:fldChar w:fldCharType="separate"/>
        </w:r>
        <w:r w:rsidR="005C6183">
          <w:rPr>
            <w:webHidden/>
          </w:rPr>
          <w:t>17</w:t>
        </w:r>
        <w:r w:rsidR="005C6183">
          <w:rPr>
            <w:webHidden/>
          </w:rPr>
          <w:fldChar w:fldCharType="end"/>
        </w:r>
      </w:hyperlink>
    </w:p>
    <w:p w:rsidR="005C6183" w:rsidRDefault="00A1165C">
      <w:pPr>
        <w:pStyle w:val="TOC1"/>
        <w:rPr>
          <w:rFonts w:asciiTheme="minorHAnsi" w:eastAsiaTheme="minorEastAsia" w:hAnsiTheme="minorHAnsi" w:cstheme="minorBidi"/>
          <w:bCs w:val="0"/>
          <w:color w:val="auto"/>
          <w:szCs w:val="22"/>
          <w:lang w:val="en-ZA" w:eastAsia="en-ZA"/>
        </w:rPr>
      </w:pPr>
      <w:hyperlink w:anchor="_Toc458696146" w:history="1">
        <w:r w:rsidR="005C6183" w:rsidRPr="006A6389">
          <w:rPr>
            <w:rStyle w:val="Hyperlink"/>
            <w:rFonts w:cs="Arial"/>
            <w:b/>
          </w:rPr>
          <w:t>19.   NON–EXCLUSIVITY</w:t>
        </w:r>
        <w:r w:rsidR="005C6183">
          <w:rPr>
            <w:webHidden/>
          </w:rPr>
          <w:tab/>
        </w:r>
        <w:r w:rsidR="005C6183">
          <w:rPr>
            <w:webHidden/>
          </w:rPr>
          <w:fldChar w:fldCharType="begin"/>
        </w:r>
        <w:r w:rsidR="005C6183">
          <w:rPr>
            <w:webHidden/>
          </w:rPr>
          <w:instrText xml:space="preserve"> PAGEREF _Toc458696146 \h </w:instrText>
        </w:r>
        <w:r w:rsidR="005C6183">
          <w:rPr>
            <w:webHidden/>
          </w:rPr>
        </w:r>
        <w:r w:rsidR="005C6183">
          <w:rPr>
            <w:webHidden/>
          </w:rPr>
          <w:fldChar w:fldCharType="separate"/>
        </w:r>
        <w:r w:rsidR="005C6183">
          <w:rPr>
            <w:webHidden/>
          </w:rPr>
          <w:t>17</w:t>
        </w:r>
        <w:r w:rsidR="005C6183">
          <w:rPr>
            <w:webHidden/>
          </w:rPr>
          <w:fldChar w:fldCharType="end"/>
        </w:r>
      </w:hyperlink>
    </w:p>
    <w:p w:rsidR="005C6183" w:rsidRDefault="00A1165C">
      <w:pPr>
        <w:pStyle w:val="TOC1"/>
        <w:rPr>
          <w:rFonts w:asciiTheme="minorHAnsi" w:eastAsiaTheme="minorEastAsia" w:hAnsiTheme="minorHAnsi" w:cstheme="minorBidi"/>
          <w:bCs w:val="0"/>
          <w:color w:val="auto"/>
          <w:szCs w:val="22"/>
          <w:lang w:val="en-ZA" w:eastAsia="en-ZA"/>
        </w:rPr>
      </w:pPr>
      <w:hyperlink w:anchor="_Toc458696147" w:history="1">
        <w:r w:rsidR="005C6183" w:rsidRPr="006A6389">
          <w:rPr>
            <w:rStyle w:val="Hyperlink"/>
            <w:rFonts w:cs="Arial"/>
            <w:b/>
          </w:rPr>
          <w:t>20.   INTELLECTUAL PROPERTY</w:t>
        </w:r>
        <w:r w:rsidR="005C6183">
          <w:rPr>
            <w:webHidden/>
          </w:rPr>
          <w:tab/>
        </w:r>
        <w:r w:rsidR="005C6183">
          <w:rPr>
            <w:webHidden/>
          </w:rPr>
          <w:fldChar w:fldCharType="begin"/>
        </w:r>
        <w:r w:rsidR="005C6183">
          <w:rPr>
            <w:webHidden/>
          </w:rPr>
          <w:instrText xml:space="preserve"> PAGEREF _Toc458696147 \h </w:instrText>
        </w:r>
        <w:r w:rsidR="005C6183">
          <w:rPr>
            <w:webHidden/>
          </w:rPr>
        </w:r>
        <w:r w:rsidR="005C6183">
          <w:rPr>
            <w:webHidden/>
          </w:rPr>
          <w:fldChar w:fldCharType="separate"/>
        </w:r>
        <w:r w:rsidR="005C6183">
          <w:rPr>
            <w:webHidden/>
          </w:rPr>
          <w:t>18</w:t>
        </w:r>
        <w:r w:rsidR="005C6183">
          <w:rPr>
            <w:webHidden/>
          </w:rPr>
          <w:fldChar w:fldCharType="end"/>
        </w:r>
      </w:hyperlink>
    </w:p>
    <w:p w:rsidR="005C6183" w:rsidRDefault="00A1165C">
      <w:pPr>
        <w:pStyle w:val="TOC1"/>
        <w:rPr>
          <w:rFonts w:asciiTheme="minorHAnsi" w:eastAsiaTheme="minorEastAsia" w:hAnsiTheme="minorHAnsi" w:cstheme="minorBidi"/>
          <w:bCs w:val="0"/>
          <w:color w:val="auto"/>
          <w:szCs w:val="22"/>
          <w:lang w:val="en-ZA" w:eastAsia="en-ZA"/>
        </w:rPr>
      </w:pPr>
      <w:hyperlink w:anchor="_Toc458696148" w:history="1">
        <w:r w:rsidR="005C6183" w:rsidRPr="006A6389">
          <w:rPr>
            <w:rStyle w:val="Hyperlink"/>
            <w:rFonts w:cs="Arial"/>
            <w:b/>
          </w:rPr>
          <w:t>21.   DISPUTE RESOLUTION</w:t>
        </w:r>
        <w:r w:rsidR="005C6183">
          <w:rPr>
            <w:webHidden/>
          </w:rPr>
          <w:tab/>
        </w:r>
        <w:r w:rsidR="005C6183">
          <w:rPr>
            <w:webHidden/>
          </w:rPr>
          <w:fldChar w:fldCharType="begin"/>
        </w:r>
        <w:r w:rsidR="005C6183">
          <w:rPr>
            <w:webHidden/>
          </w:rPr>
          <w:instrText xml:space="preserve"> PAGEREF _Toc458696148 \h </w:instrText>
        </w:r>
        <w:r w:rsidR="005C6183">
          <w:rPr>
            <w:webHidden/>
          </w:rPr>
        </w:r>
        <w:r w:rsidR="005C6183">
          <w:rPr>
            <w:webHidden/>
          </w:rPr>
          <w:fldChar w:fldCharType="separate"/>
        </w:r>
        <w:r w:rsidR="005C6183">
          <w:rPr>
            <w:webHidden/>
          </w:rPr>
          <w:t>18</w:t>
        </w:r>
        <w:r w:rsidR="005C6183">
          <w:rPr>
            <w:webHidden/>
          </w:rPr>
          <w:fldChar w:fldCharType="end"/>
        </w:r>
      </w:hyperlink>
    </w:p>
    <w:p w:rsidR="005C6183" w:rsidRDefault="00A1165C">
      <w:pPr>
        <w:pStyle w:val="TOC1"/>
        <w:rPr>
          <w:rFonts w:asciiTheme="minorHAnsi" w:eastAsiaTheme="minorEastAsia" w:hAnsiTheme="minorHAnsi" w:cstheme="minorBidi"/>
          <w:bCs w:val="0"/>
          <w:color w:val="auto"/>
          <w:szCs w:val="22"/>
          <w:lang w:val="en-ZA" w:eastAsia="en-ZA"/>
        </w:rPr>
      </w:pPr>
      <w:hyperlink w:anchor="_Toc458696149" w:history="1">
        <w:r w:rsidR="005C6183" w:rsidRPr="006A6389">
          <w:rPr>
            <w:rStyle w:val="Hyperlink"/>
            <w:rFonts w:cs="Arial"/>
            <w:b/>
          </w:rPr>
          <w:t>22.   BROAD-BASED BLACK ECONOMIC EMPOWERMENT</w:t>
        </w:r>
        <w:r w:rsidR="005C6183">
          <w:rPr>
            <w:webHidden/>
          </w:rPr>
          <w:tab/>
        </w:r>
        <w:r w:rsidR="005C6183">
          <w:rPr>
            <w:webHidden/>
          </w:rPr>
          <w:fldChar w:fldCharType="begin"/>
        </w:r>
        <w:r w:rsidR="005C6183">
          <w:rPr>
            <w:webHidden/>
          </w:rPr>
          <w:instrText xml:space="preserve"> PAGEREF _Toc458696149 \h </w:instrText>
        </w:r>
        <w:r w:rsidR="005C6183">
          <w:rPr>
            <w:webHidden/>
          </w:rPr>
        </w:r>
        <w:r w:rsidR="005C6183">
          <w:rPr>
            <w:webHidden/>
          </w:rPr>
          <w:fldChar w:fldCharType="separate"/>
        </w:r>
        <w:r w:rsidR="005C6183">
          <w:rPr>
            <w:webHidden/>
          </w:rPr>
          <w:t>19</w:t>
        </w:r>
        <w:r w:rsidR="005C6183">
          <w:rPr>
            <w:webHidden/>
          </w:rPr>
          <w:fldChar w:fldCharType="end"/>
        </w:r>
      </w:hyperlink>
    </w:p>
    <w:p w:rsidR="005C6183" w:rsidRDefault="00A1165C">
      <w:pPr>
        <w:pStyle w:val="TOC1"/>
        <w:rPr>
          <w:rFonts w:asciiTheme="minorHAnsi" w:eastAsiaTheme="minorEastAsia" w:hAnsiTheme="minorHAnsi" w:cstheme="minorBidi"/>
          <w:bCs w:val="0"/>
          <w:color w:val="auto"/>
          <w:szCs w:val="22"/>
          <w:lang w:val="en-ZA" w:eastAsia="en-ZA"/>
        </w:rPr>
      </w:pPr>
      <w:hyperlink w:anchor="_Toc458696150" w:history="1">
        <w:r w:rsidR="005C6183" w:rsidRPr="006A6389">
          <w:rPr>
            <w:rStyle w:val="Hyperlink"/>
            <w:rFonts w:cs="Arial"/>
            <w:b/>
          </w:rPr>
          <w:t>23.   TAX COMPLIANCE</w:t>
        </w:r>
        <w:r w:rsidR="005C6183">
          <w:rPr>
            <w:webHidden/>
          </w:rPr>
          <w:tab/>
        </w:r>
        <w:r w:rsidR="005C6183">
          <w:rPr>
            <w:webHidden/>
          </w:rPr>
          <w:fldChar w:fldCharType="begin"/>
        </w:r>
        <w:r w:rsidR="005C6183">
          <w:rPr>
            <w:webHidden/>
          </w:rPr>
          <w:instrText xml:space="preserve"> PAGEREF _Toc458696150 \h </w:instrText>
        </w:r>
        <w:r w:rsidR="005C6183">
          <w:rPr>
            <w:webHidden/>
          </w:rPr>
        </w:r>
        <w:r w:rsidR="005C6183">
          <w:rPr>
            <w:webHidden/>
          </w:rPr>
          <w:fldChar w:fldCharType="separate"/>
        </w:r>
        <w:r w:rsidR="005C6183">
          <w:rPr>
            <w:webHidden/>
          </w:rPr>
          <w:t>20</w:t>
        </w:r>
        <w:r w:rsidR="005C6183">
          <w:rPr>
            <w:webHidden/>
          </w:rPr>
          <w:fldChar w:fldCharType="end"/>
        </w:r>
      </w:hyperlink>
    </w:p>
    <w:p w:rsidR="005C6183" w:rsidRDefault="00A1165C">
      <w:pPr>
        <w:pStyle w:val="TOC1"/>
        <w:rPr>
          <w:rFonts w:asciiTheme="minorHAnsi" w:eastAsiaTheme="minorEastAsia" w:hAnsiTheme="minorHAnsi" w:cstheme="minorBidi"/>
          <w:bCs w:val="0"/>
          <w:color w:val="auto"/>
          <w:szCs w:val="22"/>
          <w:lang w:val="en-ZA" w:eastAsia="en-ZA"/>
        </w:rPr>
      </w:pPr>
      <w:hyperlink w:anchor="_Toc458696151" w:history="1">
        <w:r w:rsidR="005C6183" w:rsidRPr="006A6389">
          <w:rPr>
            <w:rStyle w:val="Hyperlink"/>
            <w:rFonts w:cs="Arial"/>
            <w:b/>
          </w:rPr>
          <w:t>24.   GENERAL</w:t>
        </w:r>
        <w:r w:rsidR="005C6183">
          <w:rPr>
            <w:webHidden/>
          </w:rPr>
          <w:tab/>
        </w:r>
        <w:r w:rsidR="005C6183">
          <w:rPr>
            <w:webHidden/>
          </w:rPr>
          <w:fldChar w:fldCharType="begin"/>
        </w:r>
        <w:r w:rsidR="005C6183">
          <w:rPr>
            <w:webHidden/>
          </w:rPr>
          <w:instrText xml:space="preserve"> PAGEREF _Toc458696151 \h </w:instrText>
        </w:r>
        <w:r w:rsidR="005C6183">
          <w:rPr>
            <w:webHidden/>
          </w:rPr>
        </w:r>
        <w:r w:rsidR="005C6183">
          <w:rPr>
            <w:webHidden/>
          </w:rPr>
          <w:fldChar w:fldCharType="separate"/>
        </w:r>
        <w:r w:rsidR="005C6183">
          <w:rPr>
            <w:webHidden/>
          </w:rPr>
          <w:t>20</w:t>
        </w:r>
        <w:r w:rsidR="005C6183">
          <w:rPr>
            <w:webHidden/>
          </w:rPr>
          <w:fldChar w:fldCharType="end"/>
        </w:r>
      </w:hyperlink>
    </w:p>
    <w:p w:rsidR="005C6183" w:rsidRDefault="00A1165C">
      <w:pPr>
        <w:pStyle w:val="TOC1"/>
        <w:rPr>
          <w:rFonts w:asciiTheme="minorHAnsi" w:eastAsiaTheme="minorEastAsia" w:hAnsiTheme="minorHAnsi" w:cstheme="minorBidi"/>
          <w:bCs w:val="0"/>
          <w:color w:val="auto"/>
          <w:szCs w:val="22"/>
          <w:lang w:val="en-ZA" w:eastAsia="en-ZA"/>
        </w:rPr>
      </w:pPr>
      <w:hyperlink w:anchor="_Toc458696152" w:history="1">
        <w:r w:rsidR="005C6183" w:rsidRPr="006A6389">
          <w:rPr>
            <w:rStyle w:val="Hyperlink"/>
            <w:rFonts w:cs="Arial"/>
            <w:b/>
          </w:rPr>
          <w:t>25.   ADDRESSES</w:t>
        </w:r>
        <w:r w:rsidR="005C6183">
          <w:rPr>
            <w:webHidden/>
          </w:rPr>
          <w:tab/>
        </w:r>
        <w:r w:rsidR="005C6183">
          <w:rPr>
            <w:webHidden/>
          </w:rPr>
          <w:fldChar w:fldCharType="begin"/>
        </w:r>
        <w:r w:rsidR="005C6183">
          <w:rPr>
            <w:webHidden/>
          </w:rPr>
          <w:instrText xml:space="preserve"> PAGEREF _Toc458696152 \h </w:instrText>
        </w:r>
        <w:r w:rsidR="005C6183">
          <w:rPr>
            <w:webHidden/>
          </w:rPr>
        </w:r>
        <w:r w:rsidR="005C6183">
          <w:rPr>
            <w:webHidden/>
          </w:rPr>
          <w:fldChar w:fldCharType="separate"/>
        </w:r>
        <w:r w:rsidR="005C6183">
          <w:rPr>
            <w:webHidden/>
          </w:rPr>
          <w:t>23</w:t>
        </w:r>
        <w:r w:rsidR="005C6183">
          <w:rPr>
            <w:webHidden/>
          </w:rPr>
          <w:fldChar w:fldCharType="end"/>
        </w:r>
      </w:hyperlink>
    </w:p>
    <w:p w:rsidR="005C6183" w:rsidRDefault="00A1165C">
      <w:pPr>
        <w:pStyle w:val="TOC1"/>
        <w:rPr>
          <w:rFonts w:asciiTheme="minorHAnsi" w:eastAsiaTheme="minorEastAsia" w:hAnsiTheme="minorHAnsi" w:cstheme="minorBidi"/>
          <w:bCs w:val="0"/>
          <w:color w:val="auto"/>
          <w:szCs w:val="22"/>
          <w:lang w:val="en-ZA" w:eastAsia="en-ZA"/>
        </w:rPr>
      </w:pPr>
      <w:hyperlink w:anchor="_Toc458696153" w:history="1">
        <w:r w:rsidR="005C6183" w:rsidRPr="006A6389">
          <w:rPr>
            <w:rStyle w:val="Hyperlink"/>
            <w:rFonts w:cs="Arial"/>
            <w:b/>
          </w:rPr>
          <w:t>26.   CONFLICT OF INTEREST</w:t>
        </w:r>
        <w:r w:rsidR="005C6183">
          <w:rPr>
            <w:webHidden/>
          </w:rPr>
          <w:tab/>
        </w:r>
        <w:r w:rsidR="005C6183">
          <w:rPr>
            <w:webHidden/>
          </w:rPr>
          <w:fldChar w:fldCharType="begin"/>
        </w:r>
        <w:r w:rsidR="005C6183">
          <w:rPr>
            <w:webHidden/>
          </w:rPr>
          <w:instrText xml:space="preserve"> PAGEREF _Toc458696153 \h </w:instrText>
        </w:r>
        <w:r w:rsidR="005C6183">
          <w:rPr>
            <w:webHidden/>
          </w:rPr>
        </w:r>
        <w:r w:rsidR="005C6183">
          <w:rPr>
            <w:webHidden/>
          </w:rPr>
          <w:fldChar w:fldCharType="separate"/>
        </w:r>
        <w:r w:rsidR="005C6183">
          <w:rPr>
            <w:webHidden/>
          </w:rPr>
          <w:t>25</w:t>
        </w:r>
        <w:r w:rsidR="005C6183">
          <w:rPr>
            <w:webHidden/>
          </w:rPr>
          <w:fldChar w:fldCharType="end"/>
        </w:r>
      </w:hyperlink>
    </w:p>
    <w:p w:rsidR="00F81208" w:rsidRPr="00F81208" w:rsidRDefault="00F81208" w:rsidP="00F81208">
      <w:pPr>
        <w:widowControl w:val="0"/>
        <w:spacing w:after="0" w:line="360" w:lineRule="auto"/>
        <w:ind w:left="709" w:hanging="709"/>
        <w:jc w:val="both"/>
        <w:rPr>
          <w:rFonts w:ascii="Arial" w:eastAsia="Times New Roman" w:hAnsi="Arial" w:cs="Arial"/>
          <w:lang w:eastAsia="en-GB"/>
        </w:rPr>
      </w:pPr>
      <w:r w:rsidRPr="00F81208">
        <w:rPr>
          <w:rFonts w:ascii="Arial" w:hAnsi="Arial" w:cs="Arial"/>
        </w:rPr>
        <w:fldChar w:fldCharType="end"/>
      </w:r>
    </w:p>
    <w:p w:rsidR="00F81208" w:rsidRPr="00F81208" w:rsidRDefault="00F81208" w:rsidP="00F81208">
      <w:pPr>
        <w:widowControl w:val="0"/>
        <w:spacing w:after="0" w:line="360" w:lineRule="auto"/>
        <w:ind w:left="709"/>
        <w:jc w:val="both"/>
        <w:outlineLvl w:val="0"/>
        <w:rPr>
          <w:rFonts w:ascii="Arial" w:hAnsi="Arial" w:cs="Arial"/>
          <w:kern w:val="32"/>
        </w:rPr>
      </w:pP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Default="00F81208" w:rsidP="00F81208">
      <w:pPr>
        <w:widowControl w:val="0"/>
        <w:spacing w:after="0" w:line="360" w:lineRule="auto"/>
        <w:jc w:val="both"/>
        <w:rPr>
          <w:rFonts w:ascii="Arial" w:eastAsia="Times New Roman" w:hAnsi="Arial" w:cs="Arial"/>
          <w:lang w:eastAsia="en-GB"/>
        </w:rPr>
      </w:pPr>
    </w:p>
    <w:p w:rsidR="0038237F" w:rsidRPr="00F81208" w:rsidRDefault="0038237F" w:rsidP="00F81208">
      <w:pPr>
        <w:widowControl w:val="0"/>
        <w:spacing w:after="0" w:line="360" w:lineRule="auto"/>
        <w:jc w:val="both"/>
        <w:rPr>
          <w:rFonts w:ascii="Arial" w:eastAsia="Times New Roman" w:hAnsi="Arial" w:cs="Arial"/>
          <w:lang w:eastAsia="en-GB"/>
        </w:rPr>
      </w:pPr>
    </w:p>
    <w:p w:rsidR="00F81208" w:rsidRDefault="00F81208" w:rsidP="00F81208">
      <w:pPr>
        <w:widowControl w:val="0"/>
        <w:spacing w:after="0" w:line="360" w:lineRule="auto"/>
        <w:jc w:val="both"/>
        <w:rPr>
          <w:rFonts w:ascii="Arial" w:eastAsia="Times New Roman" w:hAnsi="Arial" w:cs="Arial"/>
          <w:lang w:eastAsia="en-GB"/>
        </w:rPr>
      </w:pPr>
    </w:p>
    <w:p w:rsidR="00E51C95" w:rsidRPr="00F81208" w:rsidRDefault="00E51C95"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0"/>
          <w:numId w:val="15"/>
        </w:numPr>
        <w:spacing w:after="0" w:line="360" w:lineRule="auto"/>
        <w:ind w:left="709" w:hanging="709"/>
        <w:jc w:val="both"/>
        <w:outlineLvl w:val="0"/>
        <w:rPr>
          <w:rFonts w:ascii="Arial" w:eastAsia="Times New Roman" w:hAnsi="Arial" w:cs="Arial"/>
          <w:b/>
          <w:bCs/>
          <w:kern w:val="32"/>
          <w:lang w:eastAsia="en-GB"/>
        </w:rPr>
      </w:pPr>
      <w:r w:rsidRPr="00F81208">
        <w:rPr>
          <w:rFonts w:ascii="Arial" w:eastAsia="Times New Roman" w:hAnsi="Arial" w:cs="Arial"/>
          <w:b/>
          <w:bCs/>
          <w:kern w:val="32"/>
          <w:lang w:eastAsia="en-GB"/>
        </w:rPr>
        <w:t>PREAMBLE</w:t>
      </w:r>
      <w:bookmarkEnd w:id="0"/>
      <w:bookmarkEnd w:id="1"/>
      <w:bookmarkEnd w:id="2"/>
      <w:bookmarkEnd w:id="3"/>
      <w:bookmarkEnd w:id="4"/>
      <w:bookmarkEnd w:id="5"/>
      <w:r w:rsidRPr="00F81208">
        <w:rPr>
          <w:rFonts w:ascii="Arial" w:eastAsia="Times New Roman" w:hAnsi="Arial" w:cs="Arial"/>
          <w:b/>
          <w:bCs/>
          <w:kern w:val="32"/>
          <w:lang w:eastAsia="en-GB"/>
        </w:rPr>
        <w:fldChar w:fldCharType="begin"/>
      </w:r>
      <w:r w:rsidRPr="00F81208">
        <w:rPr>
          <w:rFonts w:ascii="Arial" w:hAnsi="Arial" w:cs="Arial"/>
        </w:rPr>
        <w:instrText xml:space="preserve"> TC "</w:instrText>
      </w:r>
      <w:bookmarkStart w:id="11" w:name="_Toc398559491"/>
      <w:bookmarkStart w:id="12" w:name="_Toc458696128"/>
      <w:r w:rsidRPr="00F81208">
        <w:rPr>
          <w:rFonts w:ascii="Arial" w:eastAsia="Times New Roman" w:hAnsi="Arial" w:cs="Arial"/>
          <w:b/>
          <w:bCs/>
          <w:kern w:val="32"/>
          <w:lang w:eastAsia="en-GB"/>
        </w:rPr>
        <w:instrText>1.   PREAMBLE</w:instrText>
      </w:r>
      <w:bookmarkEnd w:id="11"/>
      <w:bookmarkEnd w:id="12"/>
      <w:r w:rsidRPr="00F81208">
        <w:rPr>
          <w:rFonts w:ascii="Arial" w:hAnsi="Arial" w:cs="Arial"/>
        </w:rPr>
        <w:instrText xml:space="preserve">" \f C \l "1" </w:instrText>
      </w:r>
      <w:r w:rsidRPr="00F81208">
        <w:rPr>
          <w:rFonts w:ascii="Arial" w:eastAsia="Times New Roman" w:hAnsi="Arial" w:cs="Arial"/>
          <w:b/>
          <w:bCs/>
          <w:kern w:val="32"/>
          <w:lang w:eastAsia="en-GB"/>
        </w:rPr>
        <w:fldChar w:fldCharType="end"/>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12"/>
        </w:numPr>
        <w:spacing w:after="0" w:line="360" w:lineRule="auto"/>
        <w:ind w:left="709" w:hanging="709"/>
        <w:jc w:val="both"/>
        <w:rPr>
          <w:rFonts w:ascii="Arial" w:eastAsia="Times New Roman" w:hAnsi="Arial" w:cs="Arial"/>
          <w:color w:val="FF0000"/>
          <w:lang w:eastAsia="en-GB"/>
        </w:rPr>
      </w:pPr>
      <w:bookmarkStart w:id="13" w:name="_Ref361822690"/>
      <w:r w:rsidRPr="00F81208">
        <w:rPr>
          <w:rFonts w:ascii="Arial" w:eastAsia="Times New Roman" w:hAnsi="Arial" w:cs="Arial"/>
          <w:lang w:eastAsia="en-GB"/>
        </w:rPr>
        <w:t>The South African Revenue Service (“SARS”) solicited</w:t>
      </w:r>
      <w:r>
        <w:rPr>
          <w:rFonts w:ascii="Arial" w:eastAsia="Times New Roman" w:hAnsi="Arial" w:cs="Arial"/>
          <w:lang w:eastAsia="en-GB"/>
        </w:rPr>
        <w:t xml:space="preserve"> bids</w:t>
      </w:r>
      <w:r w:rsidRPr="00F81208">
        <w:rPr>
          <w:rFonts w:ascii="Arial" w:eastAsia="Times New Roman" w:hAnsi="Arial" w:cs="Arial"/>
          <w:lang w:eastAsia="en-GB"/>
        </w:rPr>
        <w:t xml:space="preserve"> through RF</w:t>
      </w:r>
      <w:r>
        <w:rPr>
          <w:rFonts w:ascii="Arial" w:eastAsia="Times New Roman" w:hAnsi="Arial" w:cs="Arial"/>
          <w:lang w:eastAsia="en-GB"/>
        </w:rPr>
        <w:t>P</w:t>
      </w:r>
      <w:r w:rsidR="00B42E8D">
        <w:rPr>
          <w:rFonts w:ascii="Arial" w:eastAsia="Times New Roman" w:hAnsi="Arial" w:cs="Arial"/>
          <w:lang w:eastAsia="en-GB"/>
        </w:rPr>
        <w:t>1</w:t>
      </w:r>
      <w:r>
        <w:rPr>
          <w:rFonts w:ascii="Arial" w:eastAsia="Times New Roman" w:hAnsi="Arial" w:cs="Arial"/>
          <w:lang w:eastAsia="en-GB"/>
        </w:rPr>
        <w:t>9</w:t>
      </w:r>
      <w:r w:rsidRPr="00F81208">
        <w:rPr>
          <w:rFonts w:ascii="Arial" w:eastAsia="Times New Roman" w:hAnsi="Arial" w:cs="Arial"/>
          <w:lang w:eastAsia="en-GB"/>
        </w:rPr>
        <w:t>/201</w:t>
      </w:r>
      <w:r>
        <w:rPr>
          <w:rFonts w:ascii="Arial" w:eastAsia="Times New Roman" w:hAnsi="Arial" w:cs="Arial"/>
          <w:lang w:eastAsia="en-GB"/>
        </w:rPr>
        <w:t>6</w:t>
      </w:r>
      <w:r w:rsidR="00B42E8D">
        <w:rPr>
          <w:rFonts w:ascii="Arial" w:eastAsia="Times New Roman" w:hAnsi="Arial" w:cs="Arial"/>
          <w:lang w:eastAsia="en-GB"/>
        </w:rPr>
        <w:t xml:space="preserve">, for </w:t>
      </w:r>
      <w:r w:rsidR="008A7B02">
        <w:rPr>
          <w:rFonts w:ascii="Arial" w:eastAsia="Times New Roman" w:hAnsi="Arial" w:cs="Arial"/>
          <w:lang w:eastAsia="en-GB"/>
        </w:rPr>
        <w:t xml:space="preserve">the </w:t>
      </w:r>
      <w:r w:rsidR="00B42E8D">
        <w:rPr>
          <w:rFonts w:ascii="Arial" w:eastAsia="Times New Roman" w:hAnsi="Arial" w:cs="Arial"/>
          <w:lang w:eastAsia="en-GB"/>
        </w:rPr>
        <w:t>provision of an open program on women’s leadership developmen</w:t>
      </w:r>
      <w:r w:rsidR="008A7B02">
        <w:rPr>
          <w:rFonts w:ascii="Arial" w:eastAsia="Times New Roman" w:hAnsi="Arial" w:cs="Arial"/>
          <w:lang w:eastAsia="en-GB"/>
        </w:rPr>
        <w:t>t</w:t>
      </w:r>
      <w:r w:rsidRPr="00F81208">
        <w:rPr>
          <w:rFonts w:ascii="Arial" w:eastAsia="Times New Roman" w:hAnsi="Arial" w:cs="Arial"/>
          <w:lang w:eastAsia="en-GB"/>
        </w:rPr>
        <w:t xml:space="preserve">. </w:t>
      </w:r>
      <w:bookmarkEnd w:id="13"/>
    </w:p>
    <w:p w:rsidR="00F81208" w:rsidRPr="00F81208" w:rsidRDefault="00F81208" w:rsidP="00F81208">
      <w:pPr>
        <w:widowControl w:val="0"/>
        <w:spacing w:after="0" w:line="360" w:lineRule="auto"/>
        <w:ind w:left="709"/>
        <w:jc w:val="both"/>
        <w:rPr>
          <w:rFonts w:ascii="Arial" w:eastAsia="Times New Roman" w:hAnsi="Arial" w:cs="Arial"/>
          <w:color w:val="FF0000"/>
          <w:lang w:eastAsia="en-GB"/>
        </w:rPr>
      </w:pPr>
    </w:p>
    <w:p w:rsidR="00F81208" w:rsidRPr="00F81208" w:rsidRDefault="00F81208" w:rsidP="00F81208">
      <w:pPr>
        <w:widowControl w:val="0"/>
        <w:numPr>
          <w:ilvl w:val="1"/>
          <w:numId w:val="12"/>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SARS accepted the proposal</w:t>
      </w:r>
      <w:r w:rsidRPr="00F81208">
        <w:rPr>
          <w:rFonts w:ascii="Arial" w:eastAsia="Times New Roman" w:hAnsi="Arial" w:cs="Arial"/>
          <w:color w:val="FF0000"/>
          <w:lang w:eastAsia="en-GB"/>
        </w:rPr>
        <w:t xml:space="preserve"> </w:t>
      </w:r>
      <w:r w:rsidRPr="00F81208">
        <w:rPr>
          <w:rFonts w:ascii="Arial" w:eastAsia="Times New Roman" w:hAnsi="Arial" w:cs="Arial"/>
          <w:lang w:eastAsia="en-GB"/>
        </w:rPr>
        <w:t xml:space="preserve">of the Service Provider, and the proposal is incorporated into this Agreement by reference.  </w:t>
      </w:r>
    </w:p>
    <w:p w:rsidR="00F81208" w:rsidRPr="00F81208" w:rsidRDefault="00F81208" w:rsidP="00F81208">
      <w:pPr>
        <w:widowControl w:val="0"/>
        <w:spacing w:after="0" w:line="360" w:lineRule="auto"/>
        <w:ind w:left="709"/>
        <w:jc w:val="both"/>
        <w:rPr>
          <w:rFonts w:ascii="Arial" w:eastAsia="Times New Roman" w:hAnsi="Arial" w:cs="Arial"/>
          <w:color w:val="FF0000"/>
          <w:lang w:eastAsia="en-GB"/>
        </w:rPr>
      </w:pPr>
    </w:p>
    <w:p w:rsidR="00F81208" w:rsidRPr="00F81208" w:rsidRDefault="00F81208" w:rsidP="00F81208">
      <w:pPr>
        <w:widowControl w:val="0"/>
        <w:numPr>
          <w:ilvl w:val="0"/>
          <w:numId w:val="15"/>
        </w:numPr>
        <w:spacing w:after="0" w:line="360" w:lineRule="auto"/>
        <w:ind w:left="709" w:hanging="709"/>
        <w:jc w:val="both"/>
        <w:outlineLvl w:val="0"/>
        <w:rPr>
          <w:rFonts w:ascii="Arial" w:eastAsia="Times New Roman" w:hAnsi="Arial" w:cs="Arial"/>
          <w:b/>
          <w:bCs/>
          <w:kern w:val="32"/>
          <w:lang w:eastAsia="en-GB"/>
        </w:rPr>
      </w:pPr>
      <w:bookmarkStart w:id="14" w:name="_Toc337796624"/>
      <w:r w:rsidRPr="00F81208">
        <w:rPr>
          <w:rFonts w:ascii="Arial" w:eastAsia="Times New Roman" w:hAnsi="Arial" w:cs="Arial"/>
          <w:b/>
          <w:bCs/>
          <w:kern w:val="32"/>
          <w:lang w:eastAsia="en-GB"/>
        </w:rPr>
        <w:t>APPOINTMENT</w:t>
      </w:r>
      <w:r w:rsidRPr="00F81208">
        <w:rPr>
          <w:rFonts w:ascii="Arial" w:eastAsia="Times New Roman" w:hAnsi="Arial" w:cs="Arial"/>
          <w:b/>
          <w:bCs/>
          <w:kern w:val="32"/>
          <w:lang w:eastAsia="en-GB"/>
        </w:rPr>
        <w:fldChar w:fldCharType="begin"/>
      </w:r>
      <w:r w:rsidRPr="00F81208">
        <w:rPr>
          <w:rFonts w:ascii="Arial" w:hAnsi="Arial" w:cs="Arial"/>
        </w:rPr>
        <w:instrText xml:space="preserve"> TC "</w:instrText>
      </w:r>
      <w:bookmarkStart w:id="15" w:name="_Toc398559492"/>
      <w:bookmarkStart w:id="16" w:name="_Toc458696129"/>
      <w:r w:rsidRPr="00F81208">
        <w:rPr>
          <w:rFonts w:ascii="Arial" w:eastAsia="Times New Roman" w:hAnsi="Arial" w:cs="Arial"/>
          <w:b/>
          <w:bCs/>
          <w:kern w:val="32"/>
          <w:lang w:eastAsia="en-GB"/>
        </w:rPr>
        <w:instrText>2.   APPOINTMENT</w:instrText>
      </w:r>
      <w:bookmarkEnd w:id="15"/>
      <w:bookmarkEnd w:id="16"/>
      <w:r w:rsidRPr="00F81208">
        <w:rPr>
          <w:rFonts w:ascii="Arial" w:hAnsi="Arial" w:cs="Arial"/>
        </w:rPr>
        <w:instrText xml:space="preserve">" \f C \l "1" </w:instrText>
      </w:r>
      <w:r w:rsidRPr="00F81208">
        <w:rPr>
          <w:rFonts w:ascii="Arial" w:eastAsia="Times New Roman" w:hAnsi="Arial" w:cs="Arial"/>
          <w:b/>
          <w:bCs/>
          <w:kern w:val="32"/>
          <w:lang w:eastAsia="en-GB"/>
        </w:rPr>
        <w:fldChar w:fldCharType="end"/>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SARS hereby appoints the Service Provider to provide the Services as defined in this Agreement, which appointment the Service Provider accepts on the terms and conditions set forth hereunder.</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0"/>
          <w:numId w:val="15"/>
        </w:numPr>
        <w:spacing w:after="0" w:line="360" w:lineRule="auto"/>
        <w:ind w:left="709" w:hanging="709"/>
        <w:jc w:val="both"/>
        <w:outlineLvl w:val="0"/>
        <w:rPr>
          <w:rFonts w:ascii="Arial" w:eastAsia="Times New Roman" w:hAnsi="Arial" w:cs="Arial"/>
          <w:b/>
          <w:bCs/>
          <w:kern w:val="32"/>
          <w:lang w:eastAsia="en-GB"/>
        </w:rPr>
      </w:pPr>
      <w:r w:rsidRPr="00F81208">
        <w:rPr>
          <w:rFonts w:ascii="Arial" w:eastAsia="Times New Roman" w:hAnsi="Arial" w:cs="Arial"/>
          <w:b/>
          <w:bCs/>
          <w:kern w:val="32"/>
          <w:lang w:eastAsia="en-GB"/>
        </w:rPr>
        <w:t>DEFINITIONS AND INTERPRETATION</w:t>
      </w:r>
      <w:bookmarkEnd w:id="6"/>
      <w:bookmarkEnd w:id="14"/>
      <w:r w:rsidRPr="00F81208">
        <w:rPr>
          <w:rFonts w:ascii="Arial" w:eastAsia="Times New Roman" w:hAnsi="Arial" w:cs="Arial"/>
          <w:b/>
          <w:bCs/>
          <w:kern w:val="32"/>
          <w:lang w:eastAsia="en-GB"/>
        </w:rPr>
        <w:fldChar w:fldCharType="begin"/>
      </w:r>
      <w:r w:rsidRPr="00F81208">
        <w:rPr>
          <w:rFonts w:ascii="Arial" w:hAnsi="Arial" w:cs="Arial"/>
        </w:rPr>
        <w:instrText xml:space="preserve"> TC "</w:instrText>
      </w:r>
      <w:bookmarkStart w:id="17" w:name="_Toc398559493"/>
      <w:bookmarkStart w:id="18" w:name="_Toc458696130"/>
      <w:r w:rsidRPr="00F81208">
        <w:rPr>
          <w:rFonts w:ascii="Arial" w:eastAsia="Times New Roman" w:hAnsi="Arial" w:cs="Arial"/>
          <w:b/>
          <w:bCs/>
          <w:kern w:val="32"/>
          <w:lang w:eastAsia="en-GB"/>
        </w:rPr>
        <w:instrText>3.   DEFINITIONS AND INTERPRETATION</w:instrText>
      </w:r>
      <w:bookmarkEnd w:id="17"/>
      <w:bookmarkEnd w:id="18"/>
      <w:r w:rsidRPr="00F81208">
        <w:rPr>
          <w:rFonts w:ascii="Arial" w:hAnsi="Arial" w:cs="Arial"/>
        </w:rPr>
        <w:instrText xml:space="preserve">" \f C \l "1" </w:instrText>
      </w:r>
      <w:r w:rsidRPr="00F81208">
        <w:rPr>
          <w:rFonts w:ascii="Arial" w:eastAsia="Times New Roman" w:hAnsi="Arial" w:cs="Arial"/>
          <w:b/>
          <w:bCs/>
          <w:kern w:val="32"/>
          <w:lang w:eastAsia="en-GB"/>
        </w:rPr>
        <w:fldChar w:fldCharType="end"/>
      </w:r>
    </w:p>
    <w:p w:rsidR="00F81208" w:rsidRPr="00F81208" w:rsidRDefault="00F81208" w:rsidP="00F81208">
      <w:pPr>
        <w:widowControl w:val="0"/>
        <w:spacing w:after="0" w:line="360" w:lineRule="auto"/>
        <w:ind w:left="709"/>
        <w:jc w:val="both"/>
        <w:rPr>
          <w:rFonts w:ascii="Arial" w:eastAsia="Times New Roman" w:hAnsi="Arial" w:cs="Arial"/>
          <w:b/>
          <w:lang w:eastAsia="en-GB"/>
        </w:rPr>
      </w:pPr>
    </w:p>
    <w:p w:rsidR="00F81208" w:rsidRPr="00F81208" w:rsidRDefault="00F81208" w:rsidP="00F81208">
      <w:pPr>
        <w:widowControl w:val="0"/>
        <w:numPr>
          <w:ilvl w:val="1"/>
          <w:numId w:val="1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In this Agreement, unless the context otherwise requires, the following capitalised terms shall have the meanings assigned to them below and cognate expressions shall have corresponding meanings-</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w:t>
      </w:r>
      <w:r w:rsidRPr="00F81208">
        <w:rPr>
          <w:rFonts w:ascii="Arial" w:eastAsia="Times New Roman" w:hAnsi="Arial" w:cs="Arial"/>
          <w:b/>
          <w:lang w:eastAsia="en-GB"/>
        </w:rPr>
        <w:t>Agreement</w:t>
      </w:r>
      <w:r w:rsidRPr="00F81208">
        <w:rPr>
          <w:rFonts w:ascii="Arial" w:eastAsia="Times New Roman" w:hAnsi="Arial" w:cs="Arial"/>
          <w:lang w:eastAsia="en-GB"/>
        </w:rPr>
        <w:t xml:space="preserve">” means </w:t>
      </w:r>
      <w:r w:rsidRPr="00F81208">
        <w:rPr>
          <w:rFonts w:ascii="Arial" w:eastAsia="Calibri" w:hAnsi="Arial" w:cs="Arial"/>
          <w:lang w:eastAsia="en-GB"/>
        </w:rPr>
        <w:t>this Services Agreement and all annexures hereto, which form an integral part of this Agreement. Also included are all amendments, variations, and/or substitutions to the Agreement, which have been reduced to writing and signed by both Parties</w:t>
      </w:r>
      <w:r w:rsidRPr="00F81208">
        <w:rPr>
          <w:rFonts w:ascii="Arial" w:eastAsia="Times New Roman" w:hAnsi="Arial" w:cs="Arial"/>
          <w:lang w:eastAsia="en-GB"/>
        </w:rPr>
        <w:t xml:space="preserve">. </w:t>
      </w:r>
    </w:p>
    <w:p w:rsidR="00B9506B" w:rsidRDefault="00B9506B" w:rsidP="00B9506B">
      <w:pPr>
        <w:widowControl w:val="0"/>
        <w:spacing w:after="0" w:line="360" w:lineRule="auto"/>
        <w:ind w:left="1560"/>
        <w:jc w:val="both"/>
        <w:rPr>
          <w:rFonts w:ascii="Arial" w:eastAsia="Times New Roman" w:hAnsi="Arial" w:cs="Arial"/>
          <w:lang w:eastAsia="en-GB"/>
        </w:rPr>
      </w:pPr>
    </w:p>
    <w:p w:rsidR="000F0370" w:rsidRDefault="00B9506B" w:rsidP="000F0370">
      <w:pPr>
        <w:widowControl w:val="0"/>
        <w:numPr>
          <w:ilvl w:val="2"/>
          <w:numId w:val="16"/>
        </w:numPr>
        <w:spacing w:after="0" w:line="360" w:lineRule="auto"/>
        <w:ind w:left="1560" w:hanging="851"/>
        <w:jc w:val="both"/>
        <w:rPr>
          <w:rFonts w:ascii="Arial" w:eastAsia="Times New Roman" w:hAnsi="Arial" w:cs="Arial"/>
          <w:lang w:eastAsia="en-GB"/>
        </w:rPr>
      </w:pPr>
      <w:r w:rsidRPr="00712241">
        <w:rPr>
          <w:rFonts w:ascii="Arial" w:eastAsia="Times New Roman" w:hAnsi="Arial" w:cs="Arial"/>
          <w:b/>
          <w:lang w:eastAsia="en-GB"/>
        </w:rPr>
        <w:t>“Applicable l</w:t>
      </w:r>
      <w:r w:rsidR="000F0370" w:rsidRPr="000F0370">
        <w:rPr>
          <w:rFonts w:ascii="Arial" w:eastAsia="Times New Roman" w:hAnsi="Arial" w:cs="Arial"/>
          <w:b/>
          <w:lang w:eastAsia="en-GB"/>
        </w:rPr>
        <w:t>aw</w:t>
      </w:r>
      <w:r w:rsidRPr="00712241">
        <w:rPr>
          <w:rFonts w:ascii="Arial" w:eastAsia="Times New Roman" w:hAnsi="Arial" w:cs="Arial"/>
          <w:b/>
          <w:lang w:eastAsia="en-GB"/>
        </w:rPr>
        <w:t>”</w:t>
      </w:r>
      <w:r w:rsidRPr="000F0370">
        <w:rPr>
          <w:rFonts w:ascii="Arial" w:eastAsia="Times New Roman" w:hAnsi="Arial" w:cs="Arial"/>
          <w:lang w:eastAsia="en-GB"/>
        </w:rPr>
        <w:t xml:space="preserve"> means </w:t>
      </w:r>
      <w:r w:rsidR="000F0370" w:rsidRPr="000F0370">
        <w:rPr>
          <w:rFonts w:ascii="Arial" w:eastAsia="Times New Roman" w:hAnsi="Arial" w:cs="Arial"/>
          <w:lang w:eastAsia="en-GB"/>
        </w:rPr>
        <w:t>any of the following to the extent applicable to the Service Provider and where applicable, to SARS or the Services-</w:t>
      </w:r>
    </w:p>
    <w:p w:rsidR="000F0370" w:rsidRPr="000F0370" w:rsidRDefault="000F0370" w:rsidP="00712241">
      <w:pPr>
        <w:widowControl w:val="0"/>
        <w:spacing w:after="0" w:line="360" w:lineRule="auto"/>
        <w:ind w:left="1560"/>
        <w:jc w:val="both"/>
        <w:rPr>
          <w:rFonts w:ascii="Arial" w:eastAsia="Times New Roman" w:hAnsi="Arial" w:cs="Arial"/>
          <w:lang w:eastAsia="en-GB"/>
        </w:rPr>
      </w:pPr>
    </w:p>
    <w:p w:rsidR="000F0370" w:rsidRDefault="000F0370" w:rsidP="00712241">
      <w:pPr>
        <w:widowControl w:val="0"/>
        <w:numPr>
          <w:ilvl w:val="3"/>
          <w:numId w:val="16"/>
        </w:numPr>
        <w:spacing w:after="0" w:line="360" w:lineRule="auto"/>
        <w:ind w:left="2552" w:hanging="992"/>
        <w:jc w:val="both"/>
        <w:rPr>
          <w:rFonts w:ascii="Arial" w:eastAsia="Times New Roman" w:hAnsi="Arial" w:cs="Arial"/>
          <w:lang w:eastAsia="en-GB"/>
        </w:rPr>
      </w:pPr>
      <w:r w:rsidRPr="000F0370">
        <w:rPr>
          <w:rFonts w:ascii="Arial" w:eastAsia="Times New Roman" w:hAnsi="Arial" w:cs="Arial"/>
          <w:lang w:eastAsia="en-GB"/>
        </w:rPr>
        <w:t>Any statute, regulation, policy, by-law, ordinance or subordinate legislation;</w:t>
      </w:r>
    </w:p>
    <w:p w:rsidR="000F0370" w:rsidRPr="000F0370" w:rsidRDefault="000F0370" w:rsidP="00712241">
      <w:pPr>
        <w:widowControl w:val="0"/>
        <w:spacing w:after="0" w:line="360" w:lineRule="auto"/>
        <w:ind w:left="2268" w:hanging="708"/>
        <w:jc w:val="both"/>
        <w:rPr>
          <w:rFonts w:ascii="Arial" w:eastAsia="Times New Roman" w:hAnsi="Arial" w:cs="Arial"/>
          <w:lang w:eastAsia="en-GB"/>
        </w:rPr>
      </w:pPr>
    </w:p>
    <w:p w:rsidR="000F0370" w:rsidRDefault="000F0370" w:rsidP="00712241">
      <w:pPr>
        <w:widowControl w:val="0"/>
        <w:numPr>
          <w:ilvl w:val="3"/>
          <w:numId w:val="16"/>
        </w:numPr>
        <w:spacing w:after="0" w:line="360" w:lineRule="auto"/>
        <w:ind w:left="2552" w:hanging="992"/>
        <w:jc w:val="both"/>
        <w:rPr>
          <w:rFonts w:ascii="Arial" w:eastAsia="Times New Roman" w:hAnsi="Arial" w:cs="Arial"/>
          <w:lang w:eastAsia="en-GB"/>
        </w:rPr>
      </w:pPr>
      <w:r w:rsidRPr="000F0370">
        <w:rPr>
          <w:rFonts w:ascii="Arial" w:eastAsia="Times New Roman" w:hAnsi="Arial" w:cs="Arial"/>
          <w:lang w:eastAsia="en-GB"/>
        </w:rPr>
        <w:t xml:space="preserve">The common law; </w:t>
      </w:r>
    </w:p>
    <w:p w:rsidR="000F0370" w:rsidRDefault="000F0370" w:rsidP="00712241">
      <w:pPr>
        <w:pStyle w:val="ListParagraph"/>
        <w:ind w:left="2552" w:hanging="992"/>
        <w:rPr>
          <w:rFonts w:ascii="Arial" w:hAnsi="Arial" w:cs="Arial"/>
        </w:rPr>
      </w:pPr>
    </w:p>
    <w:p w:rsidR="000F0370" w:rsidRDefault="000F0370" w:rsidP="00712241">
      <w:pPr>
        <w:widowControl w:val="0"/>
        <w:numPr>
          <w:ilvl w:val="3"/>
          <w:numId w:val="16"/>
        </w:numPr>
        <w:spacing w:after="0" w:line="360" w:lineRule="auto"/>
        <w:ind w:left="2552" w:hanging="992"/>
        <w:jc w:val="both"/>
        <w:rPr>
          <w:rFonts w:ascii="Arial" w:eastAsia="Times New Roman" w:hAnsi="Arial" w:cs="Arial"/>
          <w:lang w:eastAsia="en-GB"/>
        </w:rPr>
      </w:pPr>
      <w:r w:rsidRPr="000F0370">
        <w:rPr>
          <w:rFonts w:ascii="Arial" w:eastAsia="Times New Roman" w:hAnsi="Arial" w:cs="Arial"/>
          <w:lang w:eastAsia="en-GB"/>
        </w:rPr>
        <w:t xml:space="preserve">Any binding court order, judgment or decree; </w:t>
      </w:r>
    </w:p>
    <w:p w:rsidR="000F0370" w:rsidRDefault="000F0370" w:rsidP="00712241">
      <w:pPr>
        <w:pStyle w:val="ListParagraph"/>
        <w:ind w:left="2268" w:hanging="708"/>
        <w:rPr>
          <w:rFonts w:ascii="Arial" w:hAnsi="Arial" w:cs="Arial"/>
        </w:rPr>
      </w:pPr>
    </w:p>
    <w:p w:rsidR="000F0370" w:rsidRDefault="000F0370" w:rsidP="00712241">
      <w:pPr>
        <w:widowControl w:val="0"/>
        <w:numPr>
          <w:ilvl w:val="3"/>
          <w:numId w:val="16"/>
        </w:numPr>
        <w:spacing w:after="0" w:line="360" w:lineRule="auto"/>
        <w:ind w:left="2552" w:hanging="992"/>
        <w:jc w:val="both"/>
        <w:rPr>
          <w:rFonts w:ascii="Arial" w:eastAsia="Times New Roman" w:hAnsi="Arial" w:cs="Arial"/>
          <w:lang w:eastAsia="en-GB"/>
        </w:rPr>
      </w:pPr>
      <w:r w:rsidRPr="000F0370">
        <w:rPr>
          <w:rFonts w:ascii="Arial" w:eastAsia="Times New Roman" w:hAnsi="Arial" w:cs="Arial"/>
          <w:lang w:eastAsia="en-GB"/>
        </w:rPr>
        <w:t xml:space="preserve">Any applicable industry code of conduct, policy or </w:t>
      </w:r>
      <w:r w:rsidR="00712241">
        <w:rPr>
          <w:rFonts w:ascii="Arial" w:eastAsia="Times New Roman" w:hAnsi="Arial" w:cs="Arial"/>
          <w:lang w:eastAsia="en-GB"/>
        </w:rPr>
        <w:t xml:space="preserve">standard </w:t>
      </w:r>
      <w:r w:rsidRPr="000F0370">
        <w:rPr>
          <w:rFonts w:ascii="Arial" w:eastAsia="Times New Roman" w:hAnsi="Arial" w:cs="Arial"/>
          <w:lang w:eastAsia="en-GB"/>
        </w:rPr>
        <w:lastRenderedPageBreak/>
        <w:t>enforceable by law; or</w:t>
      </w:r>
    </w:p>
    <w:p w:rsidR="000F0370" w:rsidRDefault="000F0370" w:rsidP="00712241">
      <w:pPr>
        <w:pStyle w:val="ListParagraph"/>
        <w:rPr>
          <w:rFonts w:ascii="Arial" w:hAnsi="Arial" w:cs="Arial"/>
        </w:rPr>
      </w:pPr>
    </w:p>
    <w:p w:rsidR="000F0370" w:rsidRPr="000F0370" w:rsidRDefault="000F0370" w:rsidP="00712241">
      <w:pPr>
        <w:widowControl w:val="0"/>
        <w:numPr>
          <w:ilvl w:val="3"/>
          <w:numId w:val="16"/>
        </w:numPr>
        <w:spacing w:after="0" w:line="360" w:lineRule="auto"/>
        <w:ind w:left="2552" w:hanging="992"/>
        <w:jc w:val="both"/>
        <w:rPr>
          <w:rFonts w:ascii="Arial" w:eastAsia="Times New Roman" w:hAnsi="Arial" w:cs="Arial"/>
          <w:lang w:eastAsia="en-GB"/>
        </w:rPr>
      </w:pPr>
      <w:r w:rsidRPr="000F0370">
        <w:rPr>
          <w:rFonts w:ascii="Arial" w:eastAsia="Times New Roman" w:hAnsi="Arial" w:cs="Arial"/>
          <w:lang w:eastAsia="en-GB"/>
        </w:rPr>
        <w:t xml:space="preserve">Any applicable direction, policy or order that is </w:t>
      </w:r>
      <w:r w:rsidR="00712241">
        <w:rPr>
          <w:rFonts w:ascii="Arial" w:eastAsia="Times New Roman" w:hAnsi="Arial" w:cs="Arial"/>
          <w:lang w:eastAsia="en-GB"/>
        </w:rPr>
        <w:t>given by a regulatory authority.</w:t>
      </w:r>
    </w:p>
    <w:p w:rsidR="00F81208" w:rsidRPr="000F0370" w:rsidRDefault="00F81208" w:rsidP="000F0370">
      <w:pPr>
        <w:widowControl w:val="0"/>
        <w:spacing w:after="0" w:line="360" w:lineRule="auto"/>
        <w:ind w:left="1560" w:hanging="851"/>
        <w:jc w:val="both"/>
        <w:rPr>
          <w:rFonts w:ascii="Arial" w:eastAsia="Times New Roman" w:hAnsi="Arial" w:cs="Arial"/>
          <w:lang w:eastAsia="en-GB"/>
        </w:rPr>
      </w:pPr>
    </w:p>
    <w:p w:rsidR="00F81208" w:rsidRPr="00B9506B"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Calibri" w:hAnsi="Arial" w:cs="Arial"/>
          <w:lang w:eastAsia="en-GB"/>
        </w:rPr>
        <w:t>“</w:t>
      </w:r>
      <w:r w:rsidRPr="00F81208">
        <w:rPr>
          <w:rFonts w:ascii="Arial" w:eastAsia="Calibri" w:hAnsi="Arial" w:cs="Arial"/>
          <w:b/>
          <w:lang w:eastAsia="en-GB"/>
        </w:rPr>
        <w:t>Authorised Signatory</w:t>
      </w:r>
      <w:r w:rsidRPr="00F81208">
        <w:rPr>
          <w:rFonts w:ascii="Arial" w:eastAsia="Calibri" w:hAnsi="Arial" w:cs="Arial"/>
          <w:lang w:eastAsia="en-GB"/>
        </w:rPr>
        <w:t>” means a signatory authorised by SARS and the Service Provider respectively to sign the Agreement, any amendments and/or addenda hereto.</w:t>
      </w:r>
    </w:p>
    <w:p w:rsidR="00F81208" w:rsidRPr="00F81208" w:rsidRDefault="00F81208" w:rsidP="00F81208">
      <w:pPr>
        <w:spacing w:after="0" w:line="240" w:lineRule="auto"/>
        <w:ind w:left="720"/>
        <w:contextualSpacing/>
        <w:rPr>
          <w:rFonts w:ascii="Arial" w:eastAsia="Times New Roman" w:hAnsi="Arial" w:cs="Arial"/>
          <w:lang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w:t>
      </w:r>
      <w:r w:rsidRPr="00F81208">
        <w:rPr>
          <w:rFonts w:ascii="Arial" w:eastAsia="Times New Roman" w:hAnsi="Arial" w:cs="Arial"/>
          <w:b/>
          <w:lang w:eastAsia="en-GB"/>
        </w:rPr>
        <w:t>Business Day</w:t>
      </w:r>
      <w:r w:rsidRPr="00F81208">
        <w:rPr>
          <w:rFonts w:ascii="Arial" w:eastAsia="Times New Roman" w:hAnsi="Arial" w:cs="Arial"/>
          <w:lang w:eastAsia="en-GB"/>
        </w:rPr>
        <w:t>” means any day other than a Saturday, Sunday or public holiday in South Africa.</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w:t>
      </w:r>
      <w:r w:rsidRPr="00F81208">
        <w:rPr>
          <w:rFonts w:ascii="Arial" w:eastAsia="Times New Roman" w:hAnsi="Arial" w:cs="Arial"/>
          <w:b/>
          <w:lang w:eastAsia="en-GB"/>
        </w:rPr>
        <w:t>Commencement Date</w:t>
      </w:r>
      <w:r w:rsidRPr="00F81208">
        <w:rPr>
          <w:rFonts w:ascii="Arial" w:eastAsia="Times New Roman" w:hAnsi="Arial" w:cs="Arial"/>
          <w:lang w:eastAsia="en-GB"/>
        </w:rPr>
        <w:t xml:space="preserve">” means </w:t>
      </w:r>
      <w:r>
        <w:rPr>
          <w:rFonts w:ascii="Arial" w:eastAsia="Times New Roman" w:hAnsi="Arial" w:cs="Arial"/>
          <w:lang w:eastAsia="en-GB"/>
        </w:rPr>
        <w:t>…</w:t>
      </w:r>
      <w:r w:rsidRPr="00F81208">
        <w:rPr>
          <w:rFonts w:ascii="Arial" w:eastAsia="Times New Roman" w:hAnsi="Arial" w:cs="Arial"/>
          <w:lang w:eastAsia="en-GB"/>
        </w:rPr>
        <w:t>2016, notwithstanding the date of signature of this Agreement.</w:t>
      </w:r>
    </w:p>
    <w:p w:rsidR="00F81208" w:rsidRPr="00F81208" w:rsidRDefault="00F81208" w:rsidP="00F81208">
      <w:pPr>
        <w:widowControl w:val="0"/>
        <w:spacing w:after="0" w:line="360" w:lineRule="auto"/>
        <w:ind w:left="1560"/>
        <w:jc w:val="both"/>
        <w:rPr>
          <w:rFonts w:ascii="Arial" w:eastAsia="Times New Roman" w:hAnsi="Arial" w:cs="Arial"/>
          <w:lang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hAnsi="Arial" w:cs="Arial"/>
        </w:rPr>
        <w:t>“</w:t>
      </w:r>
      <w:r w:rsidRPr="00F81208">
        <w:rPr>
          <w:rFonts w:ascii="Arial" w:eastAsia="Times New Roman" w:hAnsi="Arial" w:cs="Arial"/>
          <w:b/>
          <w:lang w:eastAsia="en-GB"/>
        </w:rPr>
        <w:t>Commercially Reasonable Efforts</w:t>
      </w:r>
      <w:r w:rsidRPr="00F81208">
        <w:rPr>
          <w:rFonts w:ascii="Arial" w:hAnsi="Arial" w:cs="Arial"/>
        </w:rPr>
        <w:t>”</w:t>
      </w:r>
      <w:r w:rsidRPr="00F81208">
        <w:rPr>
          <w:rFonts w:ascii="Arial" w:eastAsia="Times New Roman" w:hAnsi="Arial" w:cs="Arial"/>
          <w:lang w:eastAsia="en-GB"/>
        </w:rPr>
        <w:t xml:space="preserve"> </w:t>
      </w:r>
      <w:r w:rsidRPr="00F81208">
        <w:rPr>
          <w:rFonts w:ascii="Arial" w:hAnsi="Arial" w:cs="Arial"/>
          <w:bCs/>
          <w:kern w:val="32"/>
        </w:rPr>
        <w:t>means taking such steps and performing in such a manner as a well-managed company would undertake where such company was acting in a prudent and reasonable manner to achieve the particular result for its own benefit, provided always that such steps are within reasonable control of the Party.</w:t>
      </w:r>
    </w:p>
    <w:p w:rsidR="00F81208" w:rsidRPr="00F81208" w:rsidRDefault="00F81208" w:rsidP="00F81208">
      <w:pPr>
        <w:widowControl w:val="0"/>
        <w:spacing w:after="0" w:line="360" w:lineRule="auto"/>
        <w:ind w:left="1560"/>
        <w:jc w:val="both"/>
        <w:rPr>
          <w:rFonts w:ascii="Arial" w:eastAsia="Times New Roman" w:hAnsi="Arial" w:cs="Arial"/>
          <w:lang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w:t>
      </w:r>
      <w:r w:rsidRPr="00F81208">
        <w:rPr>
          <w:rFonts w:ascii="Arial" w:eastAsia="Times New Roman" w:hAnsi="Arial" w:cs="Arial"/>
          <w:b/>
          <w:lang w:eastAsia="en-GB"/>
        </w:rPr>
        <w:t>Designated Representative</w:t>
      </w:r>
      <w:r w:rsidRPr="00F81208">
        <w:rPr>
          <w:rFonts w:ascii="Arial" w:eastAsia="Times New Roman" w:hAnsi="Arial" w:cs="Arial"/>
          <w:lang w:eastAsia="en-GB"/>
        </w:rPr>
        <w:t>” means a person designated by each Party for the management of the Agreement, to whom all communication regarding this Agreement shall be sent.</w:t>
      </w:r>
    </w:p>
    <w:p w:rsidR="00F81208" w:rsidRPr="00F81208" w:rsidRDefault="00F81208" w:rsidP="00F81208">
      <w:pPr>
        <w:spacing w:after="0" w:line="240" w:lineRule="auto"/>
        <w:ind w:left="720"/>
        <w:contextualSpacing/>
        <w:rPr>
          <w:rFonts w:ascii="Arial" w:eastAsia="Times New Roman" w:hAnsi="Arial" w:cs="Arial"/>
          <w:lang w:eastAsia="en-GB"/>
        </w:rPr>
      </w:pPr>
    </w:p>
    <w:p w:rsidR="00F81208" w:rsidRPr="00F81208" w:rsidRDefault="00F81208" w:rsidP="00F81208">
      <w:pPr>
        <w:widowControl w:val="0"/>
        <w:numPr>
          <w:ilvl w:val="2"/>
          <w:numId w:val="16"/>
        </w:numPr>
        <w:spacing w:after="0" w:line="360" w:lineRule="auto"/>
        <w:ind w:left="1560" w:hanging="851"/>
        <w:jc w:val="both"/>
        <w:rPr>
          <w:rFonts w:ascii="Arial" w:hAnsi="Arial" w:cs="Arial"/>
        </w:rPr>
      </w:pPr>
      <w:r w:rsidRPr="00F81208">
        <w:rPr>
          <w:rFonts w:ascii="Arial" w:eastAsia="Times New Roman" w:hAnsi="Arial" w:cs="Arial"/>
          <w:lang w:eastAsia="en-GB"/>
        </w:rPr>
        <w:t>“</w:t>
      </w:r>
      <w:r w:rsidRPr="00F81208">
        <w:rPr>
          <w:rFonts w:ascii="Arial" w:eastAsia="Times New Roman" w:hAnsi="Arial" w:cs="Arial"/>
          <w:b/>
          <w:lang w:eastAsia="en-GB"/>
        </w:rPr>
        <w:t>Key Personnel</w:t>
      </w:r>
      <w:r w:rsidRPr="00F81208">
        <w:rPr>
          <w:rFonts w:ascii="Arial" w:eastAsia="Times New Roman" w:hAnsi="Arial" w:cs="Arial"/>
          <w:lang w:eastAsia="en-GB"/>
        </w:rPr>
        <w:t xml:space="preserve">” </w:t>
      </w:r>
      <w:r w:rsidRPr="00F81208">
        <w:rPr>
          <w:rFonts w:ascii="Arial" w:hAnsi="Arial" w:cs="Arial"/>
        </w:rPr>
        <w:t>means those employees of the Service Provider listed in the Service Provider’s proposal who are nominated and shall be dedicated to the performance and management of the Services to SARS and shall be deemed to be material and integral to the provision of the Services.</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F81208" w:rsidRDefault="00F81208" w:rsidP="00F81208">
      <w:pPr>
        <w:widowControl w:val="0"/>
        <w:numPr>
          <w:ilvl w:val="2"/>
          <w:numId w:val="16"/>
        </w:numPr>
        <w:spacing w:after="0" w:line="360" w:lineRule="auto"/>
        <w:ind w:left="1560" w:hanging="851"/>
        <w:jc w:val="both"/>
        <w:rPr>
          <w:rFonts w:ascii="Arial" w:hAnsi="Arial" w:cs="Arial"/>
        </w:rPr>
      </w:pPr>
      <w:r w:rsidRPr="00F81208">
        <w:rPr>
          <w:rFonts w:ascii="Arial" w:hAnsi="Arial" w:cs="Arial"/>
          <w:b/>
        </w:rPr>
        <w:t>“Proposal”</w:t>
      </w:r>
      <w:r w:rsidRPr="00F81208">
        <w:rPr>
          <w:rFonts w:ascii="Arial" w:hAnsi="Arial" w:cs="Arial"/>
        </w:rPr>
        <w:t xml:space="preserve"> means the </w:t>
      </w:r>
      <w:r w:rsidR="00A55857">
        <w:rPr>
          <w:rFonts w:ascii="Arial" w:hAnsi="Arial" w:cs="Arial"/>
        </w:rPr>
        <w:t xml:space="preserve">bid </w:t>
      </w:r>
      <w:r w:rsidR="00B818CB">
        <w:rPr>
          <w:rFonts w:ascii="Arial" w:hAnsi="Arial" w:cs="Arial"/>
        </w:rPr>
        <w:t>proposal</w:t>
      </w:r>
      <w:r w:rsidRPr="00F81208">
        <w:rPr>
          <w:rFonts w:ascii="Arial" w:hAnsi="Arial" w:cs="Arial"/>
        </w:rPr>
        <w:t xml:space="preserve"> submitted by the Service Provider in response to RF</w:t>
      </w:r>
      <w:r w:rsidR="00B42E8D">
        <w:rPr>
          <w:rFonts w:ascii="Arial" w:hAnsi="Arial" w:cs="Arial"/>
        </w:rPr>
        <w:t>P 1</w:t>
      </w:r>
      <w:r>
        <w:rPr>
          <w:rFonts w:ascii="Arial" w:hAnsi="Arial" w:cs="Arial"/>
        </w:rPr>
        <w:t>9/2016</w:t>
      </w:r>
      <w:r w:rsidRPr="00F81208">
        <w:rPr>
          <w:rFonts w:ascii="Arial" w:hAnsi="Arial" w:cs="Arial"/>
        </w:rPr>
        <w:t xml:space="preserve"> issued by SARS.</w:t>
      </w:r>
    </w:p>
    <w:p w:rsidR="00F81208" w:rsidRPr="00F81208" w:rsidRDefault="00F81208" w:rsidP="00F81208">
      <w:pPr>
        <w:spacing w:after="0" w:line="360" w:lineRule="auto"/>
        <w:ind w:left="720"/>
        <w:contextualSpacing/>
        <w:jc w:val="both"/>
        <w:rPr>
          <w:rFonts w:ascii="Arial" w:eastAsia="Times New Roman" w:hAnsi="Arial" w:cs="Arial"/>
          <w:lang w:eastAsia="en-GB"/>
        </w:rPr>
      </w:pPr>
    </w:p>
    <w:p w:rsidR="00F81208" w:rsidRPr="00B9506B"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hAnsi="Arial" w:cs="Arial"/>
        </w:rPr>
        <w:t>“</w:t>
      </w:r>
      <w:r w:rsidRPr="00F81208">
        <w:rPr>
          <w:rFonts w:ascii="Arial" w:eastAsia="Times New Roman" w:hAnsi="Arial" w:cs="Arial"/>
          <w:b/>
          <w:lang w:eastAsia="en-GB"/>
        </w:rPr>
        <w:t>Parties</w:t>
      </w:r>
      <w:r w:rsidRPr="00F81208">
        <w:rPr>
          <w:rFonts w:ascii="Arial" w:hAnsi="Arial" w:cs="Arial"/>
        </w:rPr>
        <w:t>”</w:t>
      </w:r>
      <w:r w:rsidRPr="00F81208">
        <w:rPr>
          <w:rFonts w:ascii="Arial" w:eastAsia="Times New Roman" w:hAnsi="Arial" w:cs="Arial"/>
          <w:lang w:eastAsia="en-GB"/>
        </w:rPr>
        <w:t xml:space="preserve"> means SARS and the Service Provider</w:t>
      </w:r>
      <w:r w:rsidRPr="00F81208" w:rsidDel="00214E13">
        <w:rPr>
          <w:rFonts w:ascii="Arial" w:eastAsia="Times New Roman" w:hAnsi="Arial" w:cs="Arial"/>
          <w:lang w:eastAsia="en-GB"/>
        </w:rPr>
        <w:t xml:space="preserve"> </w:t>
      </w:r>
      <w:r w:rsidRPr="00F81208">
        <w:rPr>
          <w:rFonts w:ascii="Arial" w:hAnsi="Arial" w:cs="Arial"/>
        </w:rPr>
        <w:t xml:space="preserve">and “party” </w:t>
      </w:r>
      <w:r w:rsidRPr="00F81208">
        <w:rPr>
          <w:rFonts w:ascii="Arial" w:hAnsi="Arial" w:cs="Arial"/>
        </w:rPr>
        <w:softHyphen/>
      </w:r>
      <w:r w:rsidRPr="00F81208">
        <w:rPr>
          <w:rFonts w:ascii="Arial" w:hAnsi="Arial" w:cs="Arial"/>
        </w:rPr>
        <w:softHyphen/>
      </w:r>
      <w:r w:rsidRPr="00F81208">
        <w:rPr>
          <w:rFonts w:ascii="Arial" w:hAnsi="Arial" w:cs="Arial"/>
        </w:rPr>
        <w:softHyphen/>
      </w:r>
      <w:r w:rsidRPr="00F81208">
        <w:rPr>
          <w:rFonts w:ascii="Arial" w:hAnsi="Arial" w:cs="Arial"/>
        </w:rPr>
        <w:softHyphen/>
        <w:t>as the context requires, is a reference to any one of them.</w:t>
      </w:r>
      <w:r w:rsidR="00B9506B">
        <w:rPr>
          <w:rFonts w:ascii="Arial" w:hAnsi="Arial" w:cs="Arial"/>
        </w:rPr>
        <w:t xml:space="preserve"> </w:t>
      </w:r>
    </w:p>
    <w:p w:rsidR="00B9506B" w:rsidRPr="00F81208" w:rsidRDefault="00B9506B" w:rsidP="00712241">
      <w:pPr>
        <w:widowControl w:val="0"/>
        <w:spacing w:after="0" w:line="360" w:lineRule="auto"/>
        <w:ind w:left="1560"/>
        <w:jc w:val="both"/>
        <w:rPr>
          <w:rFonts w:ascii="Arial" w:eastAsia="Times New Roman" w:hAnsi="Arial" w:cs="Arial"/>
          <w:lang w:eastAsia="en-GB"/>
        </w:rPr>
      </w:pPr>
    </w:p>
    <w:p w:rsidR="00750A8D" w:rsidRPr="007E73DF" w:rsidRDefault="00E51C95" w:rsidP="00E51C95">
      <w:pPr>
        <w:widowControl w:val="0"/>
        <w:numPr>
          <w:ilvl w:val="2"/>
          <w:numId w:val="16"/>
        </w:numPr>
        <w:tabs>
          <w:tab w:val="left" w:pos="900"/>
          <w:tab w:val="left" w:pos="1843"/>
        </w:tabs>
        <w:spacing w:after="0" w:line="360" w:lineRule="auto"/>
        <w:ind w:left="1560" w:right="641" w:hanging="850"/>
        <w:jc w:val="both"/>
        <w:rPr>
          <w:rFonts w:ascii="Arial" w:eastAsia="Times New Roman" w:hAnsi="Arial" w:cs="Arial"/>
          <w:lang w:eastAsia="en-ZA"/>
        </w:rPr>
      </w:pPr>
      <w:r w:rsidRPr="008A7B02">
        <w:rPr>
          <w:rFonts w:ascii="Arial" w:eastAsia="Times New Roman" w:hAnsi="Arial" w:cs="Arial"/>
          <w:lang w:eastAsia="en-ZA"/>
        </w:rPr>
        <w:t>“</w:t>
      </w:r>
      <w:r w:rsidR="00750A8D" w:rsidRPr="008A7B02">
        <w:rPr>
          <w:rFonts w:ascii="Arial" w:eastAsia="Times New Roman" w:hAnsi="Arial" w:cs="Arial"/>
          <w:b/>
          <w:lang w:eastAsia="en-ZA"/>
        </w:rPr>
        <w:t>Regulatory Authority”</w:t>
      </w:r>
      <w:r w:rsidR="00750A8D" w:rsidRPr="008A7B02">
        <w:rPr>
          <w:rFonts w:ascii="Arial" w:eastAsia="Times New Roman" w:hAnsi="Arial" w:cs="Arial"/>
          <w:lang w:eastAsia="en-ZA"/>
        </w:rPr>
        <w:t xml:space="preserve"> means any organ of state, government agency or institution, International Body </w:t>
      </w:r>
      <w:r w:rsidR="00750A8D" w:rsidRPr="007E73DF">
        <w:rPr>
          <w:rFonts w:ascii="Arial" w:eastAsia="Times New Roman" w:hAnsi="Arial" w:cs="Arial"/>
          <w:lang w:eastAsia="en-ZA"/>
        </w:rPr>
        <w:t>or Organisation which has -</w:t>
      </w:r>
    </w:p>
    <w:p w:rsidR="00750A8D" w:rsidRDefault="00750A8D" w:rsidP="00E51C95">
      <w:pPr>
        <w:pStyle w:val="ListParagraph"/>
        <w:widowControl w:val="0"/>
        <w:numPr>
          <w:ilvl w:val="3"/>
          <w:numId w:val="16"/>
        </w:numPr>
        <w:tabs>
          <w:tab w:val="left" w:pos="900"/>
          <w:tab w:val="left" w:pos="1843"/>
        </w:tabs>
        <w:spacing w:line="360" w:lineRule="auto"/>
        <w:ind w:left="2552" w:right="641" w:hanging="992"/>
        <w:contextualSpacing w:val="0"/>
        <w:jc w:val="both"/>
        <w:rPr>
          <w:rFonts w:ascii="Arial" w:hAnsi="Arial" w:cs="Arial"/>
          <w:sz w:val="22"/>
          <w:szCs w:val="22"/>
          <w:lang w:eastAsia="en-ZA"/>
        </w:rPr>
      </w:pPr>
      <w:r w:rsidRPr="00712241">
        <w:rPr>
          <w:rFonts w:ascii="Arial" w:hAnsi="Arial" w:cs="Arial"/>
          <w:sz w:val="22"/>
          <w:szCs w:val="22"/>
          <w:lang w:eastAsia="en-ZA"/>
        </w:rPr>
        <w:lastRenderedPageBreak/>
        <w:t>jurisdiction over the Services or parts thereof, or</w:t>
      </w:r>
    </w:p>
    <w:p w:rsidR="00A675E3" w:rsidRDefault="00A675E3" w:rsidP="00E51C95">
      <w:pPr>
        <w:pStyle w:val="ListParagraph"/>
        <w:widowControl w:val="0"/>
        <w:tabs>
          <w:tab w:val="left" w:pos="900"/>
          <w:tab w:val="left" w:pos="1843"/>
        </w:tabs>
        <w:spacing w:line="360" w:lineRule="auto"/>
        <w:ind w:left="2552" w:right="641" w:hanging="992"/>
        <w:contextualSpacing w:val="0"/>
        <w:jc w:val="both"/>
        <w:rPr>
          <w:rFonts w:ascii="Arial" w:hAnsi="Arial" w:cs="Arial"/>
          <w:sz w:val="22"/>
          <w:szCs w:val="22"/>
          <w:lang w:eastAsia="en-ZA"/>
        </w:rPr>
      </w:pPr>
    </w:p>
    <w:p w:rsidR="00750A8D" w:rsidRPr="00712241" w:rsidRDefault="00750A8D" w:rsidP="00E51C95">
      <w:pPr>
        <w:pStyle w:val="ListParagraph"/>
        <w:widowControl w:val="0"/>
        <w:numPr>
          <w:ilvl w:val="3"/>
          <w:numId w:val="16"/>
        </w:numPr>
        <w:tabs>
          <w:tab w:val="left" w:pos="900"/>
          <w:tab w:val="left" w:pos="1843"/>
        </w:tabs>
        <w:spacing w:line="360" w:lineRule="auto"/>
        <w:ind w:left="2552" w:right="641" w:hanging="992"/>
        <w:contextualSpacing w:val="0"/>
        <w:jc w:val="both"/>
        <w:rPr>
          <w:rFonts w:ascii="Arial" w:hAnsi="Arial" w:cs="Arial"/>
          <w:sz w:val="22"/>
          <w:szCs w:val="22"/>
          <w:lang w:eastAsia="en-ZA"/>
        </w:rPr>
      </w:pPr>
      <w:proofErr w:type="gramStart"/>
      <w:r w:rsidRPr="000F0370">
        <w:rPr>
          <w:rFonts w:ascii="Arial" w:hAnsi="Arial" w:cs="Arial"/>
          <w:sz w:val="22"/>
          <w:szCs w:val="22"/>
          <w:lang w:eastAsia="en-ZA"/>
        </w:rPr>
        <w:t>administrative</w:t>
      </w:r>
      <w:proofErr w:type="gramEnd"/>
      <w:r w:rsidRPr="000F0370">
        <w:rPr>
          <w:rFonts w:ascii="Arial" w:hAnsi="Arial" w:cs="Arial"/>
          <w:sz w:val="22"/>
          <w:szCs w:val="22"/>
          <w:lang w:eastAsia="en-ZA"/>
        </w:rPr>
        <w:t xml:space="preserve"> or oversight responsibility </w:t>
      </w:r>
      <w:r w:rsidR="00B9506B">
        <w:rPr>
          <w:rFonts w:ascii="Arial" w:hAnsi="Arial" w:cs="Arial"/>
          <w:sz w:val="22"/>
          <w:szCs w:val="22"/>
          <w:lang w:eastAsia="en-ZA"/>
        </w:rPr>
        <w:t>pertaining to</w:t>
      </w:r>
      <w:r w:rsidRPr="00712241">
        <w:rPr>
          <w:rFonts w:ascii="Arial" w:hAnsi="Arial" w:cs="Arial"/>
          <w:sz w:val="22"/>
          <w:szCs w:val="22"/>
          <w:lang w:eastAsia="en-ZA"/>
        </w:rPr>
        <w:t xml:space="preserve"> any Applicable Law. </w:t>
      </w:r>
    </w:p>
    <w:p w:rsidR="00F81208" w:rsidRPr="00F81208" w:rsidRDefault="00F81208" w:rsidP="00F81208">
      <w:pPr>
        <w:widowControl w:val="0"/>
        <w:spacing w:after="0" w:line="360" w:lineRule="auto"/>
        <w:ind w:left="1560" w:hanging="851"/>
        <w:jc w:val="both"/>
        <w:rPr>
          <w:rFonts w:ascii="Arial" w:eastAsia="Times New Roman" w:hAnsi="Arial" w:cs="Arial"/>
          <w:lang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w:t>
      </w:r>
      <w:r w:rsidRPr="00F81208">
        <w:rPr>
          <w:rFonts w:ascii="Arial" w:eastAsia="Times New Roman" w:hAnsi="Arial" w:cs="Arial"/>
          <w:b/>
          <w:lang w:eastAsia="en-GB"/>
        </w:rPr>
        <w:t>RF</w:t>
      </w:r>
      <w:r w:rsidR="00A55857">
        <w:rPr>
          <w:rFonts w:ascii="Arial" w:eastAsia="Times New Roman" w:hAnsi="Arial" w:cs="Arial"/>
          <w:b/>
          <w:lang w:eastAsia="en-GB"/>
        </w:rPr>
        <w:t>P</w:t>
      </w:r>
      <w:r w:rsidRPr="00F81208">
        <w:rPr>
          <w:rFonts w:ascii="Arial" w:eastAsia="Times New Roman" w:hAnsi="Arial" w:cs="Arial"/>
          <w:b/>
          <w:lang w:eastAsia="en-GB"/>
        </w:rPr>
        <w:t xml:space="preserve"> </w:t>
      </w:r>
      <w:r w:rsidR="00F34869">
        <w:rPr>
          <w:rFonts w:ascii="Arial" w:eastAsia="Times New Roman" w:hAnsi="Arial" w:cs="Arial"/>
          <w:b/>
          <w:lang w:eastAsia="en-GB"/>
        </w:rPr>
        <w:t>1</w:t>
      </w:r>
      <w:r w:rsidR="00A55857">
        <w:rPr>
          <w:rFonts w:ascii="Arial" w:eastAsia="Times New Roman" w:hAnsi="Arial" w:cs="Arial"/>
          <w:b/>
          <w:lang w:eastAsia="en-GB"/>
        </w:rPr>
        <w:t>9/2016</w:t>
      </w:r>
      <w:r w:rsidR="00A55857" w:rsidRPr="00A55857">
        <w:rPr>
          <w:rFonts w:ascii="Arial" w:eastAsia="Times New Roman" w:hAnsi="Arial" w:cs="Arial"/>
          <w:lang w:eastAsia="en-GB"/>
        </w:rPr>
        <w:t>”</w:t>
      </w:r>
      <w:r w:rsidRPr="00F81208">
        <w:rPr>
          <w:rFonts w:ascii="Arial" w:eastAsia="Times New Roman" w:hAnsi="Arial" w:cs="Arial"/>
          <w:lang w:eastAsia="en-GB"/>
        </w:rPr>
        <w:t xml:space="preserve">, subject to any contrary indication, refers to SARS’s invitation to service providers to submit </w:t>
      </w:r>
      <w:r w:rsidR="00A55857">
        <w:rPr>
          <w:rFonts w:ascii="Arial" w:eastAsia="Times New Roman" w:hAnsi="Arial" w:cs="Arial"/>
          <w:lang w:eastAsia="en-GB"/>
        </w:rPr>
        <w:t xml:space="preserve">bid proposals </w:t>
      </w:r>
      <w:r w:rsidRPr="00F81208">
        <w:rPr>
          <w:rFonts w:ascii="Arial" w:eastAsia="Times New Roman" w:hAnsi="Arial" w:cs="Arial"/>
          <w:lang w:eastAsia="en-GB"/>
        </w:rPr>
        <w:t xml:space="preserve">for the </w:t>
      </w:r>
      <w:r w:rsidR="00F34869">
        <w:rPr>
          <w:rFonts w:ascii="Arial" w:eastAsia="Times New Roman" w:hAnsi="Arial" w:cs="Arial"/>
          <w:lang w:eastAsia="en-GB"/>
        </w:rPr>
        <w:t>provision of an open program on women leadership</w:t>
      </w:r>
      <w:r w:rsidR="00A55857">
        <w:rPr>
          <w:rFonts w:ascii="Arial" w:eastAsia="Times New Roman" w:hAnsi="Arial" w:cs="Arial"/>
          <w:lang w:eastAsia="en-GB"/>
        </w:rPr>
        <w:t xml:space="preserve">, </w:t>
      </w:r>
      <w:r w:rsidRPr="00F81208">
        <w:rPr>
          <w:rFonts w:ascii="Arial" w:eastAsia="Times New Roman" w:hAnsi="Arial" w:cs="Arial"/>
          <w:lang w:eastAsia="en-GB"/>
        </w:rPr>
        <w:t>which RF</w:t>
      </w:r>
      <w:r w:rsidR="00A55857">
        <w:rPr>
          <w:rFonts w:ascii="Arial" w:eastAsia="Times New Roman" w:hAnsi="Arial" w:cs="Arial"/>
          <w:lang w:eastAsia="en-GB"/>
        </w:rPr>
        <w:t>P</w:t>
      </w:r>
      <w:r w:rsidRPr="00F81208">
        <w:rPr>
          <w:rFonts w:ascii="Arial" w:eastAsia="Times New Roman" w:hAnsi="Arial" w:cs="Arial"/>
          <w:lang w:eastAsia="en-GB"/>
        </w:rPr>
        <w:t xml:space="preserve"> is incorporated herein by reference. </w:t>
      </w:r>
    </w:p>
    <w:p w:rsidR="00F81208" w:rsidRPr="00F81208" w:rsidRDefault="00F81208" w:rsidP="00F81208">
      <w:pPr>
        <w:widowControl w:val="0"/>
        <w:spacing w:after="0" w:line="360" w:lineRule="auto"/>
        <w:ind w:left="1560"/>
        <w:jc w:val="both"/>
        <w:rPr>
          <w:rFonts w:ascii="Arial" w:eastAsia="Times New Roman" w:hAnsi="Arial" w:cs="Arial"/>
          <w:lang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w:t>
      </w:r>
      <w:r w:rsidRPr="00F81208">
        <w:rPr>
          <w:rFonts w:ascii="Arial" w:eastAsia="Times New Roman" w:hAnsi="Arial" w:cs="Arial"/>
          <w:b/>
          <w:lang w:eastAsia="en-GB"/>
        </w:rPr>
        <w:t>SARS</w:t>
      </w:r>
      <w:r w:rsidRPr="00F81208">
        <w:rPr>
          <w:rFonts w:ascii="Arial" w:eastAsia="Times New Roman" w:hAnsi="Arial" w:cs="Arial"/>
          <w:lang w:eastAsia="en-GB"/>
        </w:rPr>
        <w:t xml:space="preserve">” means the South African Revenue Service, an organ of state established in terms of section 2 of the South African Revenue Service Act, 1997 (Act No. 34 of 1997), with its principal address at 299 </w:t>
      </w:r>
      <w:proofErr w:type="spellStart"/>
      <w:r w:rsidRPr="00F81208">
        <w:rPr>
          <w:rFonts w:ascii="Arial" w:eastAsia="Times New Roman" w:hAnsi="Arial" w:cs="Arial"/>
          <w:lang w:eastAsia="en-GB"/>
        </w:rPr>
        <w:t>Bronkhorst</w:t>
      </w:r>
      <w:proofErr w:type="spellEnd"/>
      <w:r w:rsidRPr="00F81208">
        <w:rPr>
          <w:rFonts w:ascii="Arial" w:eastAsia="Times New Roman" w:hAnsi="Arial" w:cs="Arial"/>
          <w:lang w:eastAsia="en-GB"/>
        </w:rPr>
        <w:t xml:space="preserve"> Street, </w:t>
      </w:r>
      <w:proofErr w:type="spellStart"/>
      <w:r w:rsidRPr="00F81208">
        <w:rPr>
          <w:rFonts w:ascii="Arial" w:eastAsia="Times New Roman" w:hAnsi="Arial" w:cs="Arial"/>
          <w:lang w:eastAsia="en-GB"/>
        </w:rPr>
        <w:t>Nieuw</w:t>
      </w:r>
      <w:proofErr w:type="spellEnd"/>
      <w:r w:rsidRPr="00F81208">
        <w:rPr>
          <w:rFonts w:ascii="Arial" w:eastAsia="Times New Roman" w:hAnsi="Arial" w:cs="Arial"/>
          <w:lang w:eastAsia="en-GB"/>
        </w:rPr>
        <w:t xml:space="preserve"> </w:t>
      </w:r>
      <w:proofErr w:type="spellStart"/>
      <w:r w:rsidRPr="00F81208">
        <w:rPr>
          <w:rFonts w:ascii="Arial" w:eastAsia="Times New Roman" w:hAnsi="Arial" w:cs="Arial"/>
          <w:lang w:eastAsia="en-GB"/>
        </w:rPr>
        <w:t>Muckleneuk</w:t>
      </w:r>
      <w:proofErr w:type="spellEnd"/>
      <w:r w:rsidRPr="00F81208">
        <w:rPr>
          <w:rFonts w:ascii="Arial" w:eastAsia="Times New Roman" w:hAnsi="Arial" w:cs="Arial"/>
          <w:lang w:eastAsia="en-GB"/>
        </w:rPr>
        <w:t>, Pretoria.</w:t>
      </w:r>
    </w:p>
    <w:p w:rsidR="00F81208" w:rsidRPr="00F81208" w:rsidRDefault="00F81208" w:rsidP="00F81208">
      <w:pPr>
        <w:widowControl w:val="0"/>
        <w:spacing w:after="0" w:line="360" w:lineRule="auto"/>
        <w:ind w:left="1560"/>
        <w:jc w:val="both"/>
        <w:rPr>
          <w:rFonts w:ascii="Arial" w:eastAsia="Times New Roman" w:hAnsi="Arial" w:cs="Arial"/>
          <w:lang w:eastAsia="en-GB"/>
        </w:rPr>
      </w:pPr>
    </w:p>
    <w:p w:rsidR="00F81208" w:rsidRDefault="00F81208" w:rsidP="00F81208">
      <w:pPr>
        <w:widowControl w:val="0"/>
        <w:numPr>
          <w:ilvl w:val="2"/>
          <w:numId w:val="16"/>
        </w:numPr>
        <w:spacing w:after="0" w:line="360" w:lineRule="auto"/>
        <w:ind w:left="1560" w:hanging="851"/>
        <w:jc w:val="both"/>
        <w:rPr>
          <w:rFonts w:ascii="Arial" w:hAnsi="Arial" w:cs="Arial"/>
        </w:rPr>
      </w:pPr>
      <w:r w:rsidRPr="00A55857">
        <w:rPr>
          <w:rFonts w:ascii="Arial" w:eastAsia="Times New Roman" w:hAnsi="Arial" w:cs="Arial"/>
          <w:lang w:eastAsia="en-GB"/>
        </w:rPr>
        <w:t>“</w:t>
      </w:r>
      <w:r w:rsidRPr="00A55857">
        <w:rPr>
          <w:rFonts w:ascii="Arial" w:eastAsia="Times New Roman" w:hAnsi="Arial" w:cs="Arial"/>
          <w:b/>
          <w:lang w:eastAsia="en-GB"/>
        </w:rPr>
        <w:t>Service Provider</w:t>
      </w:r>
      <w:r w:rsidRPr="00A55857">
        <w:rPr>
          <w:rFonts w:ascii="Arial" w:eastAsia="Times New Roman" w:hAnsi="Arial" w:cs="Arial"/>
          <w:lang w:eastAsia="en-GB"/>
        </w:rPr>
        <w:t>” means</w:t>
      </w:r>
      <w:r w:rsidR="00A55857" w:rsidRPr="00A55857">
        <w:rPr>
          <w:rFonts w:ascii="Arial" w:eastAsia="Times New Roman" w:hAnsi="Arial" w:cs="Arial"/>
          <w:lang w:eastAsia="en-GB"/>
        </w:rPr>
        <w:t>…</w:t>
      </w:r>
      <w:r w:rsidR="00774A80" w:rsidRPr="00A55857">
        <w:rPr>
          <w:rFonts w:ascii="Arial" w:hAnsi="Arial" w:cs="Arial"/>
        </w:rPr>
        <w:t>, with</w:t>
      </w:r>
      <w:r w:rsidRPr="00A55857">
        <w:rPr>
          <w:rFonts w:ascii="Arial" w:hAnsi="Arial" w:cs="Arial"/>
        </w:rPr>
        <w:t xml:space="preserve"> registration number</w:t>
      </w:r>
      <w:r w:rsidR="00A55857" w:rsidRPr="00A55857">
        <w:rPr>
          <w:rFonts w:ascii="Arial" w:hAnsi="Arial" w:cs="Arial"/>
        </w:rPr>
        <w:t>…</w:t>
      </w:r>
      <w:r w:rsidRPr="00A55857">
        <w:rPr>
          <w:rFonts w:ascii="Arial" w:hAnsi="Arial" w:cs="Arial"/>
        </w:rPr>
        <w:t xml:space="preserve">, and with its principal address at </w:t>
      </w:r>
      <w:r w:rsidR="00A55857">
        <w:rPr>
          <w:rFonts w:ascii="Arial" w:hAnsi="Arial" w:cs="Arial"/>
        </w:rPr>
        <w:t>….</w:t>
      </w:r>
    </w:p>
    <w:p w:rsidR="00432523" w:rsidRDefault="00432523" w:rsidP="00432523">
      <w:pPr>
        <w:pStyle w:val="ListParagraph"/>
        <w:rPr>
          <w:rFonts w:ascii="Arial" w:hAnsi="Arial" w:cs="Arial"/>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w:t>
      </w:r>
      <w:r w:rsidRPr="00F81208">
        <w:rPr>
          <w:rFonts w:ascii="Arial" w:eastAsia="Times New Roman" w:hAnsi="Arial" w:cs="Arial"/>
          <w:b/>
          <w:lang w:eastAsia="en-GB"/>
        </w:rPr>
        <w:t>Services</w:t>
      </w:r>
      <w:r w:rsidRPr="00F81208">
        <w:rPr>
          <w:rFonts w:ascii="Arial" w:eastAsia="Times New Roman" w:hAnsi="Arial" w:cs="Arial"/>
          <w:lang w:eastAsia="en-GB"/>
        </w:rPr>
        <w:t xml:space="preserve">” means the </w:t>
      </w:r>
      <w:r w:rsidR="00B63D8F">
        <w:rPr>
          <w:rFonts w:ascii="Arial" w:eastAsia="Times New Roman" w:hAnsi="Arial" w:cs="Arial"/>
          <w:lang w:eastAsia="en-GB"/>
        </w:rPr>
        <w:t xml:space="preserve">provision of an open program for the development of women leaders in SARS </w:t>
      </w:r>
      <w:r w:rsidR="00432523">
        <w:rPr>
          <w:rFonts w:ascii="Arial" w:eastAsia="Times New Roman" w:hAnsi="Arial" w:cs="Arial"/>
          <w:lang w:eastAsia="en-GB"/>
        </w:rPr>
        <w:t>(that is, the</w:t>
      </w:r>
      <w:r w:rsidR="00A55857">
        <w:rPr>
          <w:rFonts w:ascii="Arial" w:eastAsia="Times New Roman" w:hAnsi="Arial" w:cs="Arial"/>
          <w:lang w:eastAsia="en-GB"/>
        </w:rPr>
        <w:t xml:space="preserve"> Senior Manage</w:t>
      </w:r>
      <w:r w:rsidR="00B63D8F">
        <w:rPr>
          <w:rFonts w:ascii="Arial" w:eastAsia="Times New Roman" w:hAnsi="Arial" w:cs="Arial"/>
          <w:lang w:eastAsia="en-GB"/>
        </w:rPr>
        <w:t>rs and Executives as well as officials that will have been identified as talent by SARS</w:t>
      </w:r>
      <w:r w:rsidR="00432523">
        <w:rPr>
          <w:rFonts w:ascii="Arial" w:eastAsia="Times New Roman" w:hAnsi="Arial" w:cs="Arial"/>
          <w:lang w:eastAsia="en-GB"/>
        </w:rPr>
        <w:t>)</w:t>
      </w:r>
      <w:r w:rsidR="00A55857">
        <w:rPr>
          <w:rFonts w:ascii="Arial" w:eastAsia="Times New Roman" w:hAnsi="Arial" w:cs="Arial"/>
          <w:lang w:eastAsia="en-GB"/>
        </w:rPr>
        <w:t xml:space="preserve"> as</w:t>
      </w:r>
      <w:r w:rsidRPr="00F81208">
        <w:rPr>
          <w:rFonts w:ascii="Arial" w:eastAsia="Times New Roman" w:hAnsi="Arial" w:cs="Arial"/>
          <w:lang w:eastAsia="en-GB"/>
        </w:rPr>
        <w:t xml:space="preserve"> contemplated in RF</w:t>
      </w:r>
      <w:r w:rsidR="00A55857">
        <w:rPr>
          <w:rFonts w:ascii="Arial" w:eastAsia="Times New Roman" w:hAnsi="Arial" w:cs="Arial"/>
          <w:lang w:eastAsia="en-GB"/>
        </w:rPr>
        <w:t>P</w:t>
      </w:r>
      <w:r w:rsidR="00B63D8F">
        <w:rPr>
          <w:rFonts w:ascii="Arial" w:eastAsia="Times New Roman" w:hAnsi="Arial" w:cs="Arial"/>
          <w:lang w:eastAsia="en-GB"/>
        </w:rPr>
        <w:t>1</w:t>
      </w:r>
      <w:r w:rsidR="00A55857">
        <w:rPr>
          <w:rFonts w:ascii="Arial" w:eastAsia="Times New Roman" w:hAnsi="Arial" w:cs="Arial"/>
          <w:lang w:eastAsia="en-GB"/>
        </w:rPr>
        <w:t>9</w:t>
      </w:r>
      <w:r w:rsidRPr="00F81208">
        <w:rPr>
          <w:rFonts w:ascii="Arial" w:eastAsia="Times New Roman" w:hAnsi="Arial" w:cs="Arial"/>
          <w:lang w:eastAsia="en-GB"/>
        </w:rPr>
        <w:t>/201</w:t>
      </w:r>
      <w:r w:rsidR="00A55857">
        <w:rPr>
          <w:rFonts w:ascii="Arial" w:eastAsia="Times New Roman" w:hAnsi="Arial" w:cs="Arial"/>
          <w:lang w:eastAsia="en-GB"/>
        </w:rPr>
        <w:t>6</w:t>
      </w:r>
      <w:r w:rsidRPr="00F81208">
        <w:rPr>
          <w:rFonts w:ascii="Arial" w:eastAsia="Times New Roman" w:hAnsi="Arial" w:cs="Arial"/>
          <w:lang w:eastAsia="en-GB"/>
        </w:rPr>
        <w:t>, including functions or responsibilities not specifically mentioned herein but which are reasonably and necessarily required for the proper performance and provision of the Services.</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hAnsi="Arial" w:cs="Arial"/>
        </w:rPr>
        <w:t>“</w:t>
      </w:r>
      <w:r w:rsidRPr="00F81208">
        <w:rPr>
          <w:rFonts w:ascii="Arial" w:eastAsia="Times New Roman" w:hAnsi="Arial" w:cs="Arial"/>
          <w:b/>
          <w:lang w:eastAsia="en-GB"/>
        </w:rPr>
        <w:t>Signature Date</w:t>
      </w:r>
      <w:r w:rsidRPr="00F81208">
        <w:rPr>
          <w:rFonts w:ascii="Arial" w:eastAsia="Times New Roman" w:hAnsi="Arial" w:cs="Arial"/>
          <w:lang w:eastAsia="en-GB"/>
        </w:rPr>
        <w:t>” means the date on which the last Party affixes its signature to this Agreement.</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F81208" w:rsidRDefault="00F81208" w:rsidP="00F81208">
      <w:pPr>
        <w:numPr>
          <w:ilvl w:val="2"/>
          <w:numId w:val="16"/>
        </w:numPr>
        <w:spacing w:after="0" w:line="360" w:lineRule="auto"/>
        <w:ind w:left="1429"/>
        <w:contextualSpacing/>
        <w:rPr>
          <w:rFonts w:ascii="Arial" w:eastAsia="Times New Roman" w:hAnsi="Arial" w:cs="Arial"/>
          <w:lang w:eastAsia="en-GB"/>
        </w:rPr>
      </w:pPr>
      <w:r w:rsidRPr="00F81208">
        <w:rPr>
          <w:rFonts w:ascii="Arial" w:eastAsia="Times New Roman" w:hAnsi="Arial" w:cs="Arial"/>
          <w:sz w:val="24"/>
          <w:szCs w:val="24"/>
          <w:lang w:val="en-GB" w:eastAsia="en-GB"/>
        </w:rPr>
        <w:t>“</w:t>
      </w:r>
      <w:r w:rsidRPr="00F81208">
        <w:rPr>
          <w:rFonts w:ascii="Arial" w:eastAsia="Times New Roman" w:hAnsi="Arial" w:cs="Arial"/>
          <w:b/>
          <w:lang w:val="en-GB" w:eastAsia="en-GB"/>
        </w:rPr>
        <w:t>Termination Date</w:t>
      </w:r>
      <w:r w:rsidRPr="00F81208">
        <w:rPr>
          <w:rFonts w:ascii="Arial" w:eastAsia="Times New Roman" w:hAnsi="Arial" w:cs="Arial"/>
          <w:lang w:val="en-GB" w:eastAsia="en-GB"/>
        </w:rPr>
        <w:t>” means</w:t>
      </w:r>
      <w:r w:rsidR="00A675E3">
        <w:rPr>
          <w:rFonts w:ascii="Arial" w:eastAsia="Times New Roman" w:hAnsi="Arial" w:cs="Arial"/>
          <w:lang w:val="en-GB" w:eastAsia="en-GB"/>
        </w:rPr>
        <w:t>…</w:t>
      </w:r>
      <w:r w:rsidRPr="00F81208">
        <w:rPr>
          <w:rFonts w:ascii="Arial" w:eastAsia="Times New Roman" w:hAnsi="Arial" w:cs="Arial"/>
          <w:lang w:eastAsia="en-GB"/>
        </w:rPr>
        <w:t>.</w:t>
      </w:r>
    </w:p>
    <w:p w:rsidR="00F81208" w:rsidRPr="00F81208" w:rsidRDefault="00F81208" w:rsidP="00F81208">
      <w:pPr>
        <w:widowControl w:val="0"/>
        <w:spacing w:after="0" w:line="360" w:lineRule="auto"/>
        <w:ind w:left="1560" w:hanging="851"/>
        <w:jc w:val="both"/>
        <w:rPr>
          <w:rFonts w:ascii="Arial" w:eastAsia="Times New Roman" w:hAnsi="Arial" w:cs="Arial"/>
          <w:lang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w:t>
      </w:r>
      <w:r w:rsidRPr="00F81208">
        <w:rPr>
          <w:rFonts w:ascii="Arial" w:eastAsia="Times New Roman" w:hAnsi="Arial" w:cs="Arial"/>
          <w:b/>
          <w:lang w:eastAsia="en-GB"/>
        </w:rPr>
        <w:t>VAT</w:t>
      </w:r>
      <w:r w:rsidRPr="00F81208">
        <w:rPr>
          <w:rFonts w:ascii="Arial" w:eastAsia="Times New Roman" w:hAnsi="Arial" w:cs="Arial"/>
          <w:lang w:eastAsia="en-GB"/>
        </w:rPr>
        <w:t>” means Value-Added Tax levied in terms of the Value-Added Tax Act, 1991 (Act No. 89 of 1991).</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1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headings in this Agreement are for reference purposes only and are not to be construed to affect the interpretation of any terms in the Agreement.</w:t>
      </w:r>
    </w:p>
    <w:p w:rsidR="00F81208" w:rsidRPr="00F81208" w:rsidRDefault="00F81208" w:rsidP="00F81208">
      <w:pPr>
        <w:widowControl w:val="0"/>
        <w:spacing w:after="0" w:line="360" w:lineRule="auto"/>
        <w:ind w:left="360"/>
        <w:jc w:val="both"/>
        <w:rPr>
          <w:rFonts w:ascii="Arial" w:eastAsia="Times New Roman" w:hAnsi="Arial" w:cs="Arial"/>
          <w:lang w:eastAsia="en-GB"/>
        </w:rPr>
      </w:pPr>
    </w:p>
    <w:p w:rsidR="00F81208" w:rsidRPr="00F81208" w:rsidRDefault="00F81208" w:rsidP="00F81208">
      <w:pPr>
        <w:widowControl w:val="0"/>
        <w:numPr>
          <w:ilvl w:val="1"/>
          <w:numId w:val="1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Any reference in this Agreement to-</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A Clause shall, subject to any contrary indication, mean a reference to a Clause in this Agreement; and</w:t>
      </w:r>
    </w:p>
    <w:p w:rsidR="00F81208" w:rsidRPr="00F81208" w:rsidRDefault="00F81208" w:rsidP="00F81208">
      <w:pPr>
        <w:widowControl w:val="0"/>
        <w:spacing w:after="0" w:line="360" w:lineRule="auto"/>
        <w:ind w:left="1560" w:hanging="851"/>
        <w:jc w:val="both"/>
        <w:rPr>
          <w:rFonts w:ascii="Arial" w:eastAsia="Times New Roman" w:hAnsi="Arial" w:cs="Arial"/>
          <w:lang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A Person refers to any person including juristic entities.</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1"/>
          <w:numId w:val="1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Unless inconsistent with the context or save where the contrary is expressly indicated-</w:t>
      </w:r>
    </w:p>
    <w:p w:rsidR="00F81208" w:rsidRPr="00F81208" w:rsidRDefault="00F81208" w:rsidP="00F81208">
      <w:pPr>
        <w:widowControl w:val="0"/>
        <w:spacing w:after="0" w:line="360" w:lineRule="auto"/>
        <w:ind w:left="360"/>
        <w:jc w:val="both"/>
        <w:rPr>
          <w:rFonts w:ascii="Arial" w:eastAsia="Times New Roman" w:hAnsi="Arial" w:cs="Arial"/>
          <w:lang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When any number of days is prescribed in this Agreement, the same shall be calculated exclusively of the first and inclusively of the last day unless the latter falls on a day which is not a Business Day, in which case the last day shall be the next succeeding Business Day;</w:t>
      </w:r>
    </w:p>
    <w:p w:rsidR="00F81208" w:rsidRPr="00F81208" w:rsidRDefault="00F81208" w:rsidP="00F81208">
      <w:pPr>
        <w:widowControl w:val="0"/>
        <w:spacing w:after="0" w:line="360" w:lineRule="auto"/>
        <w:ind w:left="1560" w:hanging="851"/>
        <w:jc w:val="both"/>
        <w:rPr>
          <w:rFonts w:ascii="Arial" w:eastAsia="Times New Roman" w:hAnsi="Arial" w:cs="Arial"/>
          <w:lang w:eastAsia="en-GB"/>
        </w:rPr>
      </w:pPr>
    </w:p>
    <w:p w:rsid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This Agreement shall not be construed to provide a benefit to any person who is not a party to this Agreement;</w:t>
      </w:r>
    </w:p>
    <w:p w:rsidR="00432523" w:rsidRDefault="00432523" w:rsidP="00432523">
      <w:pPr>
        <w:pStyle w:val="ListParagraph"/>
        <w:rPr>
          <w:rFonts w:ascii="Arial" w:hAnsi="Arial" w:cs="Arial"/>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References to day/s, month/s or year/s shall be construed as calendar day/s, month/s or year/s; and</w:t>
      </w:r>
    </w:p>
    <w:p w:rsidR="00F81208" w:rsidRPr="00F81208" w:rsidRDefault="00F81208" w:rsidP="00F81208">
      <w:pPr>
        <w:widowControl w:val="0"/>
        <w:spacing w:after="0" w:line="360" w:lineRule="auto"/>
        <w:ind w:left="1560"/>
        <w:jc w:val="both"/>
        <w:rPr>
          <w:rFonts w:ascii="Arial" w:eastAsia="Times New Roman" w:hAnsi="Arial" w:cs="Arial"/>
          <w:lang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A reference to a Party includes that Party’s successor-in-title and permitted assigns.</w:t>
      </w:r>
    </w:p>
    <w:p w:rsidR="00F81208" w:rsidRPr="00F81208" w:rsidRDefault="00F81208" w:rsidP="00F81208">
      <w:pPr>
        <w:widowControl w:val="0"/>
        <w:spacing w:after="0" w:line="360" w:lineRule="auto"/>
        <w:ind w:left="1560"/>
        <w:jc w:val="both"/>
        <w:rPr>
          <w:rFonts w:ascii="Arial" w:eastAsia="Times New Roman" w:hAnsi="Arial" w:cs="Arial"/>
          <w:lang w:eastAsia="en-GB"/>
        </w:rPr>
      </w:pPr>
    </w:p>
    <w:p w:rsidR="00F81208" w:rsidRPr="00F81208" w:rsidRDefault="00F81208" w:rsidP="00F81208">
      <w:pPr>
        <w:widowControl w:val="0"/>
        <w:numPr>
          <w:ilvl w:val="1"/>
          <w:numId w:val="1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If any definition in this Interpretation Clause contains a substantive provision conferring rights or imposing obligations on any Party, effect shall be given to such provision as if it was a substantive provision in the body of this Agreement.</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1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Unless inconsistent with the context, an expression which denotes-</w:t>
      </w:r>
    </w:p>
    <w:p w:rsidR="00F81208" w:rsidRPr="00F81208" w:rsidRDefault="00F81208" w:rsidP="00F81208">
      <w:pPr>
        <w:widowControl w:val="0"/>
        <w:spacing w:after="0" w:line="360" w:lineRule="auto"/>
        <w:ind w:left="720"/>
        <w:jc w:val="both"/>
        <w:rPr>
          <w:rFonts w:ascii="Arial" w:eastAsia="Times New Roman" w:hAnsi="Arial" w:cs="Arial"/>
          <w:lang w:eastAsia="en-GB"/>
        </w:rPr>
      </w:pPr>
    </w:p>
    <w:p w:rsidR="00F81208" w:rsidRPr="00F81208" w:rsidRDefault="00F81208" w:rsidP="00F81208">
      <w:pPr>
        <w:widowControl w:val="0"/>
        <w:numPr>
          <w:ilvl w:val="2"/>
          <w:numId w:val="16"/>
        </w:numPr>
        <w:tabs>
          <w:tab w:val="left" w:pos="1560"/>
        </w:tabs>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Any one gender, includes the other gender; and</w:t>
      </w:r>
    </w:p>
    <w:p w:rsidR="00F81208" w:rsidRPr="00F81208" w:rsidRDefault="00F81208" w:rsidP="00F81208">
      <w:pPr>
        <w:widowControl w:val="0"/>
        <w:tabs>
          <w:tab w:val="left" w:pos="1560"/>
        </w:tabs>
        <w:spacing w:after="0" w:line="360" w:lineRule="auto"/>
        <w:ind w:left="1560" w:hanging="851"/>
        <w:jc w:val="both"/>
        <w:rPr>
          <w:rFonts w:ascii="Arial" w:eastAsia="Times New Roman" w:hAnsi="Arial" w:cs="Arial"/>
          <w:lang w:eastAsia="en-GB"/>
        </w:rPr>
      </w:pPr>
    </w:p>
    <w:p w:rsidR="00F81208" w:rsidRPr="00F81208" w:rsidRDefault="00F81208" w:rsidP="00F81208">
      <w:pPr>
        <w:widowControl w:val="0"/>
        <w:numPr>
          <w:ilvl w:val="2"/>
          <w:numId w:val="16"/>
        </w:numPr>
        <w:tabs>
          <w:tab w:val="left" w:pos="1560"/>
        </w:tabs>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 xml:space="preserve">The singular, includes the plural and </w:t>
      </w:r>
      <w:r w:rsidRPr="00F81208">
        <w:rPr>
          <w:rFonts w:ascii="Arial" w:hAnsi="Arial" w:cs="Arial"/>
          <w:i/>
        </w:rPr>
        <w:t>vice versa</w:t>
      </w:r>
      <w:r w:rsidRPr="00F81208">
        <w:rPr>
          <w:rFonts w:ascii="Arial" w:eastAsia="Times New Roman" w:hAnsi="Arial" w:cs="Arial"/>
          <w:lang w:eastAsia="en-GB"/>
        </w:rPr>
        <w:t>.</w:t>
      </w:r>
    </w:p>
    <w:p w:rsidR="00F81208" w:rsidRPr="00F81208" w:rsidRDefault="00F81208" w:rsidP="00F81208">
      <w:pPr>
        <w:widowControl w:val="0"/>
        <w:spacing w:after="0" w:line="360" w:lineRule="auto"/>
        <w:ind w:left="720"/>
        <w:jc w:val="both"/>
        <w:rPr>
          <w:rFonts w:ascii="Arial" w:eastAsia="Times New Roman" w:hAnsi="Arial" w:cs="Arial"/>
          <w:lang w:eastAsia="en-GB"/>
        </w:rPr>
      </w:pPr>
    </w:p>
    <w:p w:rsidR="00F81208" w:rsidRPr="00F81208" w:rsidRDefault="00F81208" w:rsidP="00F81208">
      <w:pPr>
        <w:widowControl w:val="0"/>
        <w:numPr>
          <w:ilvl w:val="1"/>
          <w:numId w:val="1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termination of this Agreement will not affect the provisions which are intended to operate after any such termination or which of necessity must continue to have effect after such termination, notwithstanding that the clauses themselves do not expressly provide for this.</w:t>
      </w:r>
    </w:p>
    <w:p w:rsidR="00F81208" w:rsidRPr="00F81208" w:rsidRDefault="00F81208" w:rsidP="00F81208">
      <w:pPr>
        <w:widowControl w:val="0"/>
        <w:numPr>
          <w:ilvl w:val="1"/>
          <w:numId w:val="1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lastRenderedPageBreak/>
        <w:t>The Agreement is fully binding on the executors, administrators, trustees, permitted assigns or liquidators of the Parties as if they had signed this Agreement in the first instance.</w:t>
      </w:r>
    </w:p>
    <w:p w:rsidR="00F81208" w:rsidRPr="00F81208" w:rsidRDefault="00F81208" w:rsidP="00F81208">
      <w:pPr>
        <w:widowControl w:val="0"/>
        <w:spacing w:after="0" w:line="360" w:lineRule="auto"/>
        <w:ind w:left="360"/>
        <w:jc w:val="both"/>
        <w:rPr>
          <w:rFonts w:ascii="Arial" w:eastAsia="Times New Roman" w:hAnsi="Arial" w:cs="Arial"/>
          <w:lang w:eastAsia="en-GB"/>
        </w:rPr>
      </w:pPr>
    </w:p>
    <w:p w:rsidR="00F81208" w:rsidRPr="00F81208" w:rsidRDefault="00F81208" w:rsidP="00F81208">
      <w:pPr>
        <w:widowControl w:val="0"/>
        <w:numPr>
          <w:ilvl w:val="1"/>
          <w:numId w:val="1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Where figures are referred to in numerals and in words, if there is a conflict between the two, the words shall prevail.</w:t>
      </w:r>
    </w:p>
    <w:p w:rsidR="00F81208" w:rsidRPr="00F81208" w:rsidRDefault="00F81208" w:rsidP="00F81208">
      <w:pPr>
        <w:widowControl w:val="0"/>
        <w:spacing w:after="0" w:line="360" w:lineRule="auto"/>
        <w:ind w:left="360"/>
        <w:jc w:val="both"/>
        <w:rPr>
          <w:rFonts w:ascii="Arial" w:eastAsia="Times New Roman" w:hAnsi="Arial" w:cs="Arial"/>
          <w:lang w:eastAsia="en-GB"/>
        </w:rPr>
      </w:pPr>
    </w:p>
    <w:p w:rsidR="00F81208" w:rsidRDefault="00F81208" w:rsidP="00F81208">
      <w:pPr>
        <w:widowControl w:val="0"/>
        <w:numPr>
          <w:ilvl w:val="1"/>
          <w:numId w:val="1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provisions of this Agreement shall not be construed against or interpreted to the disadvantage of the Party responsible for the drafting or preparation of such provision.</w:t>
      </w:r>
    </w:p>
    <w:p w:rsidR="00F81208" w:rsidRPr="00F81208" w:rsidRDefault="00F81208" w:rsidP="00F81208">
      <w:pPr>
        <w:widowControl w:val="0"/>
        <w:spacing w:after="0" w:line="360" w:lineRule="auto"/>
        <w:ind w:left="709"/>
        <w:jc w:val="both"/>
        <w:rPr>
          <w:rFonts w:ascii="Arial" w:eastAsia="Times New Roman" w:hAnsi="Arial" w:cs="Arial"/>
          <w:lang w:eastAsia="en-GB"/>
        </w:rPr>
      </w:pPr>
      <w:bookmarkStart w:id="19" w:name="_Ref343697043"/>
      <w:bookmarkEnd w:id="7"/>
      <w:bookmarkEnd w:id="8"/>
      <w:bookmarkEnd w:id="9"/>
      <w:bookmarkEnd w:id="10"/>
    </w:p>
    <w:p w:rsidR="00F86DBB" w:rsidRDefault="00A675E3" w:rsidP="00F81208">
      <w:pPr>
        <w:widowControl w:val="0"/>
        <w:numPr>
          <w:ilvl w:val="0"/>
          <w:numId w:val="15"/>
        </w:numPr>
        <w:spacing w:after="0" w:line="360" w:lineRule="auto"/>
        <w:ind w:left="709" w:hanging="709"/>
        <w:jc w:val="both"/>
        <w:outlineLvl w:val="0"/>
        <w:rPr>
          <w:rFonts w:ascii="Arial" w:eastAsia="Times New Roman" w:hAnsi="Arial" w:cs="Arial"/>
          <w:b/>
          <w:lang w:eastAsia="en-GB"/>
        </w:rPr>
      </w:pPr>
      <w:r>
        <w:rPr>
          <w:rFonts w:ascii="Arial" w:eastAsia="Times New Roman" w:hAnsi="Arial" w:cs="Arial"/>
          <w:b/>
          <w:lang w:eastAsia="en-GB"/>
        </w:rPr>
        <w:t>DURATION</w:t>
      </w:r>
      <w:bookmarkEnd w:id="19"/>
      <w:r w:rsidR="004320A5">
        <w:rPr>
          <w:rFonts w:ascii="Arial" w:eastAsia="Times New Roman" w:hAnsi="Arial" w:cs="Arial"/>
          <w:b/>
          <w:lang w:eastAsia="en-GB"/>
        </w:rPr>
        <w:fldChar w:fldCharType="begin"/>
      </w:r>
      <w:r w:rsidR="004320A5">
        <w:instrText xml:space="preserve"> TC "</w:instrText>
      </w:r>
      <w:bookmarkStart w:id="20" w:name="_Toc458696131"/>
      <w:r w:rsidR="004320A5" w:rsidRPr="00233820">
        <w:rPr>
          <w:rFonts w:ascii="Arial" w:eastAsia="Times New Roman" w:hAnsi="Arial" w:cs="Arial"/>
          <w:b/>
          <w:lang w:eastAsia="en-GB"/>
        </w:rPr>
        <w:instrText>4.   DURATION</w:instrText>
      </w:r>
      <w:bookmarkEnd w:id="20"/>
      <w:r w:rsidR="004320A5">
        <w:instrText xml:space="preserve">" \f C \l "1" </w:instrText>
      </w:r>
      <w:r w:rsidR="004320A5">
        <w:rPr>
          <w:rFonts w:ascii="Arial" w:eastAsia="Times New Roman" w:hAnsi="Arial" w:cs="Arial"/>
          <w:b/>
          <w:lang w:eastAsia="en-GB"/>
        </w:rPr>
        <w:fldChar w:fldCharType="end"/>
      </w:r>
    </w:p>
    <w:p w:rsidR="00F86DBB" w:rsidRDefault="00F86DBB" w:rsidP="00712241">
      <w:pPr>
        <w:widowControl w:val="0"/>
        <w:spacing w:after="0" w:line="360" w:lineRule="auto"/>
        <w:ind w:left="709"/>
        <w:jc w:val="both"/>
        <w:outlineLvl w:val="0"/>
        <w:rPr>
          <w:rFonts w:ascii="Arial" w:eastAsia="Times New Roman" w:hAnsi="Arial" w:cs="Arial"/>
          <w:b/>
          <w:lang w:eastAsia="en-GB"/>
        </w:rPr>
      </w:pPr>
    </w:p>
    <w:p w:rsidR="00F86DBB" w:rsidRPr="00712241" w:rsidRDefault="00F86DBB" w:rsidP="00712241">
      <w:pPr>
        <w:widowControl w:val="0"/>
        <w:numPr>
          <w:ilvl w:val="1"/>
          <w:numId w:val="15"/>
        </w:numPr>
        <w:spacing w:after="0" w:line="360" w:lineRule="auto"/>
        <w:ind w:left="709" w:hanging="709"/>
        <w:jc w:val="both"/>
        <w:outlineLvl w:val="0"/>
        <w:rPr>
          <w:rFonts w:ascii="Arial" w:eastAsia="Times New Roman" w:hAnsi="Arial" w:cs="Arial"/>
          <w:lang w:eastAsia="en-GB"/>
        </w:rPr>
      </w:pPr>
      <w:r w:rsidRPr="00712241">
        <w:rPr>
          <w:rFonts w:ascii="Arial" w:eastAsia="Times New Roman" w:hAnsi="Arial" w:cs="Arial"/>
          <w:lang w:eastAsia="en-GB"/>
        </w:rPr>
        <w:t>The Agreement commences on the Commencement Date, and shall subsist until the Termination Date, unless terminated earlier in terms of this Agreement.</w:t>
      </w:r>
    </w:p>
    <w:p w:rsidR="00F81208" w:rsidRPr="00F81208" w:rsidRDefault="00F81208" w:rsidP="00F81208">
      <w:pPr>
        <w:widowControl w:val="0"/>
        <w:spacing w:after="0" w:line="360" w:lineRule="auto"/>
        <w:ind w:left="709" w:firstLine="11"/>
        <w:jc w:val="both"/>
        <w:rPr>
          <w:rFonts w:ascii="Arial" w:eastAsia="Times New Roman" w:hAnsi="Arial" w:cs="Arial"/>
          <w:lang w:eastAsia="en-GB"/>
        </w:rPr>
      </w:pPr>
      <w:bookmarkStart w:id="21" w:name="_Ref361828558"/>
    </w:p>
    <w:p w:rsidR="00F81208" w:rsidRPr="00F81208" w:rsidRDefault="00F81208" w:rsidP="00F81208">
      <w:pPr>
        <w:widowControl w:val="0"/>
        <w:numPr>
          <w:ilvl w:val="0"/>
          <w:numId w:val="15"/>
        </w:numPr>
        <w:spacing w:after="0" w:line="360" w:lineRule="auto"/>
        <w:ind w:left="709" w:hanging="709"/>
        <w:jc w:val="both"/>
        <w:rPr>
          <w:rFonts w:ascii="Arial" w:eastAsia="Times New Roman" w:hAnsi="Arial" w:cs="Arial"/>
          <w:b/>
          <w:bCs/>
          <w:kern w:val="32"/>
          <w:lang w:eastAsia="en-GB"/>
        </w:rPr>
      </w:pPr>
      <w:bookmarkStart w:id="22" w:name="_Toc337796630"/>
      <w:bookmarkStart w:id="23" w:name="_Ref337797544"/>
      <w:bookmarkStart w:id="24" w:name="_Ref337797559"/>
      <w:bookmarkStart w:id="25" w:name="_Ref378861438"/>
      <w:bookmarkEnd w:id="21"/>
      <w:r w:rsidRPr="00F81208">
        <w:rPr>
          <w:rFonts w:ascii="Arial" w:eastAsia="Times New Roman" w:hAnsi="Arial" w:cs="Arial"/>
          <w:b/>
          <w:bCs/>
          <w:kern w:val="32"/>
          <w:lang w:eastAsia="en-GB"/>
        </w:rPr>
        <w:t>SERVICE</w:t>
      </w:r>
      <w:bookmarkEnd w:id="22"/>
      <w:bookmarkEnd w:id="23"/>
      <w:bookmarkEnd w:id="24"/>
      <w:r w:rsidRPr="00F81208">
        <w:rPr>
          <w:rFonts w:ascii="Arial" w:eastAsia="Times New Roman" w:hAnsi="Arial" w:cs="Arial"/>
          <w:b/>
          <w:bCs/>
          <w:kern w:val="32"/>
          <w:lang w:eastAsia="en-GB"/>
        </w:rPr>
        <w:t xml:space="preserve"> PROVIDER’S DUTIES AND OBLIGATIONS</w:t>
      </w:r>
      <w:bookmarkEnd w:id="25"/>
      <w:r w:rsidR="004320A5">
        <w:rPr>
          <w:rFonts w:ascii="Arial" w:eastAsia="Times New Roman" w:hAnsi="Arial" w:cs="Arial"/>
          <w:b/>
          <w:bCs/>
          <w:kern w:val="32"/>
          <w:lang w:eastAsia="en-GB"/>
        </w:rPr>
        <w:fldChar w:fldCharType="begin"/>
      </w:r>
      <w:r w:rsidR="004320A5">
        <w:instrText xml:space="preserve"> TC "</w:instrText>
      </w:r>
      <w:bookmarkStart w:id="26" w:name="_Toc458696132"/>
      <w:r w:rsidR="004320A5" w:rsidRPr="00014A8E">
        <w:rPr>
          <w:rFonts w:ascii="Arial" w:eastAsia="Times New Roman" w:hAnsi="Arial" w:cs="Arial"/>
          <w:b/>
          <w:bCs/>
          <w:kern w:val="32"/>
          <w:lang w:eastAsia="en-GB"/>
        </w:rPr>
        <w:instrText>5.   SERVICE PROVIDER’S DUTIES AND OBLIGATIONS</w:instrText>
      </w:r>
      <w:bookmarkEnd w:id="26"/>
      <w:r w:rsidR="004320A5">
        <w:instrText xml:space="preserve">" \f C \l "1" </w:instrText>
      </w:r>
      <w:r w:rsidR="004320A5">
        <w:rPr>
          <w:rFonts w:ascii="Arial" w:eastAsia="Times New Roman" w:hAnsi="Arial" w:cs="Arial"/>
          <w:b/>
          <w:bCs/>
          <w:kern w:val="32"/>
          <w:lang w:eastAsia="en-GB"/>
        </w:rPr>
        <w:fldChar w:fldCharType="end"/>
      </w:r>
    </w:p>
    <w:p w:rsidR="00F81208" w:rsidRPr="00F81208" w:rsidRDefault="00F81208" w:rsidP="00F81208">
      <w:pPr>
        <w:widowControl w:val="0"/>
        <w:spacing w:after="0" w:line="360" w:lineRule="auto"/>
        <w:jc w:val="both"/>
        <w:rPr>
          <w:rFonts w:ascii="Arial" w:eastAsia="Times New Roman" w:hAnsi="Arial" w:cs="Arial"/>
          <w:lang w:eastAsia="en-GB"/>
        </w:rPr>
      </w:pPr>
    </w:p>
    <w:p w:rsidR="00750A8D" w:rsidRPr="00712241" w:rsidRDefault="00750A8D" w:rsidP="00E51C95">
      <w:pPr>
        <w:widowControl w:val="0"/>
        <w:numPr>
          <w:ilvl w:val="1"/>
          <w:numId w:val="15"/>
        </w:numPr>
        <w:spacing w:after="0" w:line="360" w:lineRule="auto"/>
        <w:ind w:left="709" w:hanging="709"/>
        <w:jc w:val="both"/>
        <w:outlineLvl w:val="0"/>
        <w:rPr>
          <w:rFonts w:ascii="Arial" w:eastAsia="Times New Roman" w:hAnsi="Arial" w:cs="Arial"/>
          <w:lang w:eastAsia="en-GB"/>
        </w:rPr>
      </w:pPr>
      <w:r w:rsidRPr="007E73DF">
        <w:rPr>
          <w:rFonts w:ascii="Arial" w:hAnsi="Arial" w:cs="Arial"/>
          <w:lang w:eastAsia="en-ZA"/>
        </w:rPr>
        <w:t xml:space="preserve">The Parties acknowledge that the </w:t>
      </w:r>
      <w:r>
        <w:rPr>
          <w:rFonts w:ascii="Arial" w:hAnsi="Arial" w:cs="Arial"/>
          <w:lang w:eastAsia="en-ZA"/>
        </w:rPr>
        <w:t>nature of the Services is highly regulated</w:t>
      </w:r>
      <w:r w:rsidR="005B5471">
        <w:rPr>
          <w:rFonts w:ascii="Arial" w:hAnsi="Arial" w:cs="Arial"/>
          <w:lang w:eastAsia="en-ZA"/>
        </w:rPr>
        <w:t xml:space="preserve"> </w:t>
      </w:r>
      <w:r w:rsidRPr="007E73DF">
        <w:rPr>
          <w:rFonts w:ascii="Arial" w:hAnsi="Arial" w:cs="Arial"/>
          <w:lang w:eastAsia="en-ZA"/>
        </w:rPr>
        <w:t xml:space="preserve">and </w:t>
      </w:r>
      <w:r w:rsidR="000324EA">
        <w:rPr>
          <w:rFonts w:ascii="Arial" w:hAnsi="Arial" w:cs="Arial"/>
          <w:lang w:eastAsia="en-ZA"/>
        </w:rPr>
        <w:t xml:space="preserve">that </w:t>
      </w:r>
      <w:r w:rsidRPr="007E73DF">
        <w:rPr>
          <w:rFonts w:ascii="Arial" w:hAnsi="Arial" w:cs="Arial"/>
          <w:lang w:eastAsia="en-ZA"/>
        </w:rPr>
        <w:t>the Service Provider</w:t>
      </w:r>
      <w:r w:rsidR="000324EA">
        <w:rPr>
          <w:rFonts w:ascii="Arial" w:hAnsi="Arial" w:cs="Arial"/>
          <w:lang w:eastAsia="en-ZA"/>
        </w:rPr>
        <w:t xml:space="preserve"> undertakes</w:t>
      </w:r>
      <w:r w:rsidRPr="007E73DF">
        <w:rPr>
          <w:rFonts w:ascii="Arial" w:hAnsi="Arial" w:cs="Arial"/>
          <w:lang w:eastAsia="en-ZA"/>
        </w:rPr>
        <w:t xml:space="preserve"> </w:t>
      </w:r>
      <w:r w:rsidR="00A675E3">
        <w:rPr>
          <w:rFonts w:ascii="Arial" w:hAnsi="Arial" w:cs="Arial"/>
          <w:lang w:eastAsia="en-ZA"/>
        </w:rPr>
        <w:t>to</w:t>
      </w:r>
      <w:r w:rsidRPr="007E73DF">
        <w:rPr>
          <w:rFonts w:ascii="Arial" w:hAnsi="Arial" w:cs="Arial"/>
          <w:lang w:eastAsia="en-ZA"/>
        </w:rPr>
        <w:t>, in rendering the Services, ensure that it complies with the requirements of this Agreement, Regulatory Authorities and Applicable Law. SARS therefore relies on the Service Provider to monitor and ensure compliance with Applicable Law, and the requirements of Regulatory Authorities.</w:t>
      </w:r>
    </w:p>
    <w:p w:rsidR="000324EA" w:rsidRPr="00712241" w:rsidRDefault="000324EA" w:rsidP="00712241">
      <w:pPr>
        <w:widowControl w:val="0"/>
        <w:spacing w:after="0" w:line="360" w:lineRule="auto"/>
        <w:ind w:left="709"/>
        <w:jc w:val="both"/>
        <w:rPr>
          <w:rFonts w:ascii="Arial" w:eastAsia="Times New Roman" w:hAnsi="Arial" w:cs="Arial"/>
          <w:lang w:eastAsia="en-GB"/>
        </w:rPr>
      </w:pPr>
    </w:p>
    <w:p w:rsidR="00750A8D" w:rsidRPr="00712241" w:rsidRDefault="00152B1E" w:rsidP="00E51C95">
      <w:pPr>
        <w:widowControl w:val="0"/>
        <w:numPr>
          <w:ilvl w:val="1"/>
          <w:numId w:val="15"/>
        </w:numPr>
        <w:spacing w:after="0" w:line="360" w:lineRule="auto"/>
        <w:ind w:left="709" w:hanging="709"/>
        <w:jc w:val="both"/>
        <w:outlineLvl w:val="0"/>
        <w:rPr>
          <w:rFonts w:ascii="Arial" w:eastAsia="Times New Roman" w:hAnsi="Arial" w:cs="Arial"/>
          <w:lang w:eastAsia="en-GB"/>
        </w:rPr>
      </w:pPr>
      <w:r>
        <w:rPr>
          <w:rFonts w:ascii="Arial" w:hAnsi="Arial" w:cs="Arial"/>
          <w:lang w:eastAsia="en-ZA"/>
        </w:rPr>
        <w:t>The Parties acknowledge that</w:t>
      </w:r>
      <w:r w:rsidR="00A675E3">
        <w:rPr>
          <w:rFonts w:ascii="Arial" w:hAnsi="Arial" w:cs="Arial"/>
          <w:lang w:eastAsia="en-ZA"/>
        </w:rPr>
        <w:t xml:space="preserve"> </w:t>
      </w:r>
      <w:r>
        <w:rPr>
          <w:rFonts w:ascii="Arial" w:hAnsi="Arial" w:cs="Arial"/>
          <w:lang w:eastAsia="en-ZA"/>
        </w:rPr>
        <w:t>a</w:t>
      </w:r>
      <w:r w:rsidR="00750A8D" w:rsidRPr="007E73DF">
        <w:rPr>
          <w:rFonts w:ascii="Arial" w:hAnsi="Arial" w:cs="Arial"/>
          <w:lang w:eastAsia="en-ZA"/>
        </w:rPr>
        <w:t>ny costs associated with work on the Services or parts thereof which have to, at any time, be redone or modified due to the Service Provider’s non-compliance with Applicable Law or this Agreement, shall be for the account of the Service Provider, and shall not be recoverable from SARS</w:t>
      </w:r>
      <w:r w:rsidR="00712241">
        <w:rPr>
          <w:rFonts w:ascii="Arial" w:hAnsi="Arial" w:cs="Arial"/>
          <w:lang w:eastAsia="en-ZA"/>
        </w:rPr>
        <w:t>.</w:t>
      </w:r>
    </w:p>
    <w:p w:rsidR="00EF4D07" w:rsidRPr="00712241" w:rsidRDefault="00EF4D07" w:rsidP="00EF4D07">
      <w:pPr>
        <w:pStyle w:val="ListParagraph"/>
        <w:widowControl w:val="0"/>
        <w:tabs>
          <w:tab w:val="left" w:pos="993"/>
        </w:tabs>
        <w:spacing w:line="360" w:lineRule="auto"/>
        <w:ind w:left="644" w:right="641"/>
        <w:contextualSpacing w:val="0"/>
        <w:jc w:val="both"/>
        <w:rPr>
          <w:rFonts w:ascii="Arial" w:hAnsi="Arial" w:cs="Arial"/>
          <w:color w:val="FF0000"/>
          <w:sz w:val="22"/>
          <w:szCs w:val="22"/>
          <w:lang w:eastAsia="en-ZA"/>
        </w:rPr>
      </w:pPr>
    </w:p>
    <w:p w:rsidR="00750A8D" w:rsidRDefault="00750A8D" w:rsidP="00E51C95">
      <w:pPr>
        <w:widowControl w:val="0"/>
        <w:numPr>
          <w:ilvl w:val="1"/>
          <w:numId w:val="15"/>
        </w:numPr>
        <w:spacing w:after="0" w:line="360" w:lineRule="auto"/>
        <w:ind w:left="709" w:hanging="709"/>
        <w:jc w:val="both"/>
        <w:outlineLvl w:val="0"/>
        <w:rPr>
          <w:rFonts w:ascii="Arial" w:hAnsi="Arial" w:cs="Arial"/>
          <w:lang w:eastAsia="en-ZA"/>
        </w:rPr>
      </w:pPr>
      <w:r w:rsidRPr="00712241">
        <w:rPr>
          <w:rFonts w:ascii="Arial" w:hAnsi="Arial" w:cs="Arial"/>
          <w:lang w:eastAsia="en-ZA"/>
        </w:rPr>
        <w:t xml:space="preserve">The Service Provider shall ensure that all parts of the Services </w:t>
      </w:r>
      <w:r w:rsidR="00B35BAE">
        <w:rPr>
          <w:rFonts w:ascii="Arial" w:hAnsi="Arial" w:cs="Arial"/>
          <w:lang w:eastAsia="en-ZA"/>
        </w:rPr>
        <w:t>are accredited for NQF …by the relevant licensing or</w:t>
      </w:r>
      <w:r w:rsidRPr="00712241">
        <w:rPr>
          <w:rFonts w:ascii="Arial" w:hAnsi="Arial" w:cs="Arial"/>
          <w:lang w:eastAsia="en-ZA"/>
        </w:rPr>
        <w:t xml:space="preserve"> Regulatory Authorities</w:t>
      </w:r>
      <w:r w:rsidRPr="0071229A">
        <w:rPr>
          <w:rFonts w:ascii="Arial" w:eastAsia="Times New Roman" w:hAnsi="Arial" w:cs="Arial"/>
          <w:lang w:eastAsia="en-ZA"/>
        </w:rPr>
        <w:t xml:space="preserve">. </w:t>
      </w:r>
      <w:r w:rsidRPr="0071229A">
        <w:rPr>
          <w:rFonts w:ascii="Arial" w:eastAsia="Times New Roman" w:hAnsi="Arial" w:cs="Arial"/>
          <w:lang w:val="en-GB" w:eastAsia="en-ZA"/>
        </w:rPr>
        <w:t xml:space="preserve"> </w:t>
      </w:r>
    </w:p>
    <w:p w:rsidR="00750A8D" w:rsidRPr="0071229A" w:rsidRDefault="00750A8D" w:rsidP="0071229A">
      <w:pPr>
        <w:pStyle w:val="ListParagraph"/>
        <w:widowControl w:val="0"/>
        <w:tabs>
          <w:tab w:val="left" w:pos="993"/>
        </w:tabs>
        <w:spacing w:line="360" w:lineRule="auto"/>
        <w:ind w:left="644" w:right="641"/>
        <w:contextualSpacing w:val="0"/>
        <w:jc w:val="both"/>
        <w:rPr>
          <w:rFonts w:ascii="Arial" w:hAnsi="Arial" w:cs="Arial"/>
          <w:sz w:val="22"/>
          <w:szCs w:val="22"/>
          <w:lang w:eastAsia="en-ZA"/>
        </w:rPr>
      </w:pPr>
    </w:p>
    <w:p w:rsidR="00F81208" w:rsidRDefault="00EF4D07" w:rsidP="00E51C95">
      <w:pPr>
        <w:widowControl w:val="0"/>
        <w:numPr>
          <w:ilvl w:val="1"/>
          <w:numId w:val="15"/>
        </w:numPr>
        <w:spacing w:after="0" w:line="360" w:lineRule="auto"/>
        <w:ind w:left="709" w:hanging="709"/>
        <w:jc w:val="both"/>
        <w:outlineLvl w:val="0"/>
        <w:rPr>
          <w:rFonts w:ascii="Arial" w:eastAsia="Times New Roman" w:hAnsi="Arial" w:cs="Arial"/>
          <w:lang w:eastAsia="en-GB"/>
        </w:rPr>
      </w:pPr>
      <w:r>
        <w:rPr>
          <w:rFonts w:ascii="Arial" w:eastAsia="Times New Roman" w:hAnsi="Arial" w:cs="Arial"/>
          <w:lang w:eastAsia="en-GB"/>
        </w:rPr>
        <w:t xml:space="preserve">The </w:t>
      </w:r>
      <w:r w:rsidR="00F81208" w:rsidRPr="00EF4D07">
        <w:rPr>
          <w:rFonts w:ascii="Arial" w:eastAsia="Times New Roman" w:hAnsi="Arial" w:cs="Arial"/>
          <w:lang w:eastAsia="en-GB"/>
        </w:rPr>
        <w:t xml:space="preserve">Service Provider must – </w:t>
      </w:r>
    </w:p>
    <w:p w:rsidR="00E51C95" w:rsidRDefault="00E51C95" w:rsidP="00E51C95">
      <w:pPr>
        <w:pStyle w:val="ListParagraph"/>
        <w:rPr>
          <w:rFonts w:ascii="Arial" w:hAnsi="Arial" w:cs="Arial"/>
        </w:rPr>
      </w:pPr>
    </w:p>
    <w:p w:rsidR="00F81208" w:rsidRPr="00F81208" w:rsidRDefault="00F81208" w:rsidP="00D37F3B">
      <w:pPr>
        <w:widowControl w:val="0"/>
        <w:numPr>
          <w:ilvl w:val="2"/>
          <w:numId w:val="15"/>
        </w:numPr>
        <w:spacing w:after="0" w:line="360" w:lineRule="auto"/>
        <w:ind w:left="1560" w:hanging="840"/>
        <w:jc w:val="both"/>
        <w:outlineLvl w:val="0"/>
        <w:rPr>
          <w:rFonts w:ascii="Arial" w:eastAsia="Times New Roman" w:hAnsi="Arial" w:cs="Arial"/>
          <w:lang w:eastAsia="en-GB"/>
        </w:rPr>
      </w:pPr>
      <w:r w:rsidRPr="00F81208">
        <w:rPr>
          <w:rFonts w:ascii="Arial" w:eastAsia="Times New Roman" w:hAnsi="Arial" w:cs="Arial"/>
          <w:lang w:eastAsia="en-GB"/>
        </w:rPr>
        <w:t>Execute the Services as contemplated in RF</w:t>
      </w:r>
      <w:r w:rsidR="00A55857">
        <w:rPr>
          <w:rFonts w:ascii="Arial" w:eastAsia="Times New Roman" w:hAnsi="Arial" w:cs="Arial"/>
          <w:lang w:eastAsia="en-GB"/>
        </w:rPr>
        <w:t>P</w:t>
      </w:r>
      <w:r w:rsidRPr="00F81208">
        <w:rPr>
          <w:rFonts w:ascii="Arial" w:eastAsia="Times New Roman" w:hAnsi="Arial" w:cs="Arial"/>
          <w:lang w:eastAsia="en-GB"/>
        </w:rPr>
        <w:t xml:space="preserve"> </w:t>
      </w:r>
      <w:r w:rsidR="00B35BAE">
        <w:rPr>
          <w:rFonts w:ascii="Arial" w:eastAsia="Times New Roman" w:hAnsi="Arial" w:cs="Arial"/>
          <w:lang w:eastAsia="en-GB"/>
        </w:rPr>
        <w:t>1</w:t>
      </w:r>
      <w:r w:rsidR="00A55857">
        <w:rPr>
          <w:rFonts w:ascii="Arial" w:eastAsia="Times New Roman" w:hAnsi="Arial" w:cs="Arial"/>
          <w:lang w:eastAsia="en-GB"/>
        </w:rPr>
        <w:t>9</w:t>
      </w:r>
      <w:r w:rsidRPr="00F81208">
        <w:rPr>
          <w:rFonts w:ascii="Arial" w:eastAsia="Times New Roman" w:hAnsi="Arial" w:cs="Arial"/>
          <w:lang w:eastAsia="en-GB"/>
        </w:rPr>
        <w:t>/201</w:t>
      </w:r>
      <w:r w:rsidR="00A55857">
        <w:rPr>
          <w:rFonts w:ascii="Arial" w:eastAsia="Times New Roman" w:hAnsi="Arial" w:cs="Arial"/>
          <w:lang w:eastAsia="en-GB"/>
        </w:rPr>
        <w:t>6</w:t>
      </w:r>
      <w:r w:rsidRPr="00F81208">
        <w:rPr>
          <w:rFonts w:ascii="Arial" w:eastAsia="Times New Roman" w:hAnsi="Arial" w:cs="Arial"/>
          <w:lang w:eastAsia="en-GB"/>
        </w:rPr>
        <w:t xml:space="preserve">, along with the Proposal </w:t>
      </w:r>
      <w:r w:rsidR="0071229A">
        <w:rPr>
          <w:rFonts w:ascii="Arial" w:eastAsia="Times New Roman" w:hAnsi="Arial" w:cs="Arial"/>
          <w:lang w:eastAsia="en-GB"/>
        </w:rPr>
        <w:t>accepted by SARS</w:t>
      </w:r>
      <w:r w:rsidRPr="00F81208">
        <w:rPr>
          <w:rFonts w:ascii="Arial" w:eastAsia="Times New Roman" w:hAnsi="Arial" w:cs="Arial"/>
          <w:lang w:eastAsia="en-GB"/>
        </w:rPr>
        <w:t>.</w:t>
      </w:r>
    </w:p>
    <w:p w:rsidR="00F81208" w:rsidRPr="00F81208" w:rsidRDefault="00F81208" w:rsidP="00D37F3B">
      <w:pPr>
        <w:widowControl w:val="0"/>
        <w:tabs>
          <w:tab w:val="left" w:pos="1560"/>
        </w:tabs>
        <w:spacing w:after="0" w:line="360" w:lineRule="auto"/>
        <w:ind w:left="1560" w:hanging="840"/>
        <w:contextualSpacing/>
        <w:jc w:val="both"/>
        <w:rPr>
          <w:rFonts w:ascii="Arial" w:eastAsia="Times New Roman" w:hAnsi="Arial" w:cs="Arial"/>
          <w:lang w:eastAsia="en-GB"/>
        </w:rPr>
      </w:pPr>
    </w:p>
    <w:p w:rsidR="00F81208" w:rsidRPr="00F81208" w:rsidRDefault="00F81208" w:rsidP="00D37F3B">
      <w:pPr>
        <w:widowControl w:val="0"/>
        <w:numPr>
          <w:ilvl w:val="2"/>
          <w:numId w:val="15"/>
        </w:numPr>
        <w:spacing w:after="0" w:line="360" w:lineRule="auto"/>
        <w:ind w:left="1560" w:hanging="840"/>
        <w:jc w:val="both"/>
        <w:outlineLvl w:val="0"/>
        <w:rPr>
          <w:rFonts w:ascii="Arial" w:eastAsia="Times New Roman" w:hAnsi="Arial" w:cs="Arial"/>
          <w:lang w:eastAsia="en-GB"/>
        </w:rPr>
      </w:pPr>
      <w:r w:rsidRPr="00F81208">
        <w:rPr>
          <w:rFonts w:ascii="Arial" w:eastAsia="Times New Roman" w:hAnsi="Arial" w:cs="Arial"/>
          <w:lang w:eastAsia="en-GB"/>
        </w:rPr>
        <w:lastRenderedPageBreak/>
        <w:t>Execute the Services under the supervision of the SARS Designated Representative.</w:t>
      </w:r>
    </w:p>
    <w:p w:rsidR="00F81208" w:rsidRPr="00F81208" w:rsidRDefault="00F81208" w:rsidP="00D37F3B">
      <w:pPr>
        <w:widowControl w:val="0"/>
        <w:spacing w:after="0" w:line="240" w:lineRule="auto"/>
        <w:ind w:left="1560" w:hanging="840"/>
        <w:jc w:val="both"/>
        <w:rPr>
          <w:rFonts w:ascii="Arial" w:eastAsia="Times New Roman" w:hAnsi="Arial" w:cs="Arial"/>
          <w:lang w:eastAsia="en-GB"/>
        </w:rPr>
      </w:pPr>
    </w:p>
    <w:p w:rsidR="00F81208" w:rsidRPr="00F81208" w:rsidRDefault="00F81208" w:rsidP="00D37F3B">
      <w:pPr>
        <w:widowControl w:val="0"/>
        <w:numPr>
          <w:ilvl w:val="2"/>
          <w:numId w:val="15"/>
        </w:numPr>
        <w:spacing w:after="0" w:line="360" w:lineRule="auto"/>
        <w:ind w:left="1560" w:hanging="840"/>
        <w:jc w:val="both"/>
        <w:outlineLvl w:val="0"/>
        <w:rPr>
          <w:rFonts w:ascii="Arial" w:eastAsia="Times New Roman" w:hAnsi="Arial" w:cs="Arial"/>
          <w:lang w:eastAsia="en-GB"/>
        </w:rPr>
      </w:pPr>
      <w:r w:rsidRPr="00F81208">
        <w:rPr>
          <w:rFonts w:ascii="Arial" w:eastAsia="Times New Roman" w:hAnsi="Arial" w:cs="Arial"/>
          <w:lang w:eastAsia="en-GB"/>
        </w:rPr>
        <w:t>Monitor the implementation of the Services against set targets, costs, and time frames.</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F81208" w:rsidRDefault="00F81208" w:rsidP="00E51C95">
      <w:pPr>
        <w:widowControl w:val="0"/>
        <w:numPr>
          <w:ilvl w:val="1"/>
          <w:numId w:val="15"/>
        </w:numPr>
        <w:spacing w:after="0" w:line="360" w:lineRule="auto"/>
        <w:ind w:left="709" w:hanging="709"/>
        <w:jc w:val="both"/>
        <w:outlineLvl w:val="0"/>
        <w:rPr>
          <w:rFonts w:ascii="Arial" w:eastAsia="Times New Roman" w:hAnsi="Arial" w:cs="Arial"/>
          <w:lang w:eastAsia="en-GB"/>
        </w:rPr>
      </w:pPr>
      <w:r w:rsidRPr="00F81208">
        <w:rPr>
          <w:rFonts w:ascii="Arial" w:eastAsia="Times New Roman" w:hAnsi="Arial" w:cs="Arial"/>
          <w:lang w:eastAsia="en-GB"/>
        </w:rPr>
        <w:t xml:space="preserve">The Service Provider must take Commercially Reasonable Efforts to prevent loss of data related to the Services. </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E51C95">
      <w:pPr>
        <w:widowControl w:val="0"/>
        <w:numPr>
          <w:ilvl w:val="1"/>
          <w:numId w:val="15"/>
        </w:numPr>
        <w:spacing w:after="0" w:line="360" w:lineRule="auto"/>
        <w:ind w:left="709" w:hanging="709"/>
        <w:jc w:val="both"/>
        <w:outlineLvl w:val="0"/>
        <w:rPr>
          <w:rFonts w:ascii="Arial" w:eastAsia="Times New Roman" w:hAnsi="Arial" w:cs="Arial"/>
          <w:lang w:eastAsia="en-GB"/>
        </w:rPr>
      </w:pPr>
      <w:r w:rsidRPr="00F81208">
        <w:rPr>
          <w:rFonts w:ascii="Arial" w:eastAsia="Times New Roman" w:hAnsi="Arial" w:cs="Arial"/>
          <w:lang w:eastAsia="en-GB"/>
        </w:rPr>
        <w:t>The Service Provider must charge fees for Services rendered to SARS in accordance with the Service Provider’s quotation</w:t>
      </w:r>
      <w:r w:rsidRPr="00F81208">
        <w:rPr>
          <w:rFonts w:ascii="Arial" w:eastAsia="Times New Roman" w:hAnsi="Arial" w:cs="Arial"/>
          <w:color w:val="FF0000"/>
          <w:lang w:eastAsia="en-GB"/>
        </w:rPr>
        <w:t xml:space="preserve"> </w:t>
      </w:r>
      <w:r w:rsidRPr="00F81208">
        <w:rPr>
          <w:rFonts w:ascii="Arial" w:eastAsia="Times New Roman" w:hAnsi="Arial" w:cs="Arial"/>
          <w:lang w:eastAsia="en-GB"/>
        </w:rPr>
        <w:t>as illustrated in the proposal.</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Default="00F81208" w:rsidP="00E51C95">
      <w:pPr>
        <w:widowControl w:val="0"/>
        <w:numPr>
          <w:ilvl w:val="1"/>
          <w:numId w:val="15"/>
        </w:numPr>
        <w:spacing w:after="0" w:line="360" w:lineRule="auto"/>
        <w:ind w:left="709" w:hanging="709"/>
        <w:jc w:val="both"/>
        <w:outlineLvl w:val="0"/>
        <w:rPr>
          <w:rFonts w:ascii="Arial" w:eastAsia="Times New Roman" w:hAnsi="Arial" w:cs="Arial"/>
          <w:lang w:eastAsia="en-GB"/>
        </w:rPr>
      </w:pPr>
      <w:r w:rsidRPr="00F81208">
        <w:rPr>
          <w:rFonts w:ascii="Arial" w:eastAsia="Times New Roman" w:hAnsi="Arial" w:cs="Arial"/>
          <w:lang w:eastAsia="en-GB"/>
        </w:rPr>
        <w:t>The Service Provider must carry out all written instructions received from SARS timeously and in a diligent manner.</w:t>
      </w:r>
    </w:p>
    <w:p w:rsidR="005E22EC" w:rsidRDefault="005E22EC" w:rsidP="005E22EC">
      <w:pPr>
        <w:pStyle w:val="ListParagraph"/>
        <w:rPr>
          <w:rFonts w:ascii="Arial" w:hAnsi="Arial" w:cs="Arial"/>
        </w:rPr>
      </w:pPr>
    </w:p>
    <w:p w:rsidR="00F81208" w:rsidRDefault="00F81208" w:rsidP="00E51C95">
      <w:pPr>
        <w:widowControl w:val="0"/>
        <w:numPr>
          <w:ilvl w:val="1"/>
          <w:numId w:val="15"/>
        </w:numPr>
        <w:spacing w:after="0" w:line="360" w:lineRule="auto"/>
        <w:ind w:left="709" w:hanging="709"/>
        <w:jc w:val="both"/>
        <w:outlineLvl w:val="0"/>
        <w:rPr>
          <w:rFonts w:ascii="Arial" w:eastAsia="Times New Roman" w:hAnsi="Arial" w:cs="Arial"/>
          <w:lang w:eastAsia="en-GB"/>
        </w:rPr>
      </w:pPr>
      <w:r w:rsidRPr="00F81208">
        <w:rPr>
          <w:rFonts w:ascii="Arial" w:eastAsia="Times New Roman" w:hAnsi="Arial" w:cs="Arial"/>
          <w:lang w:eastAsia="en-GB"/>
        </w:rPr>
        <w:t>The Service Provider must abide by the time frames that will be agreed upon between the Parties relating to the manner in which the Services are to be rendered.</w:t>
      </w:r>
    </w:p>
    <w:p w:rsidR="00E51C95" w:rsidRDefault="00E51C95" w:rsidP="00E51C95">
      <w:pPr>
        <w:pStyle w:val="ListParagraph"/>
        <w:rPr>
          <w:rFonts w:ascii="Arial" w:hAnsi="Arial" w:cs="Arial"/>
        </w:rPr>
      </w:pPr>
    </w:p>
    <w:p w:rsidR="00F81208" w:rsidRPr="00F81208" w:rsidRDefault="00F81208" w:rsidP="00E51C95">
      <w:pPr>
        <w:widowControl w:val="0"/>
        <w:numPr>
          <w:ilvl w:val="1"/>
          <w:numId w:val="15"/>
        </w:numPr>
        <w:spacing w:after="0" w:line="360" w:lineRule="auto"/>
        <w:ind w:left="709" w:hanging="709"/>
        <w:jc w:val="both"/>
        <w:outlineLvl w:val="0"/>
        <w:rPr>
          <w:rFonts w:ascii="Arial" w:eastAsia="Times New Roman" w:hAnsi="Arial" w:cs="Arial"/>
          <w:lang w:eastAsia="en-GB"/>
        </w:rPr>
      </w:pPr>
      <w:r w:rsidRPr="00F81208">
        <w:rPr>
          <w:rFonts w:ascii="Arial" w:eastAsia="Times New Roman" w:hAnsi="Arial" w:cs="Arial"/>
          <w:lang w:eastAsia="en-GB"/>
        </w:rPr>
        <w:t>For the duration of this Agreement and for a period of five (5) years after the termination of this Agreement, the Service Provider will maintain a record of the Services performed under this Agreement. The Service Provider shall provide SARS and SARS’s auditors access at reasonable times, and subject to reasonable written notice, to information, records and documentation relating to the Services for the purpose of performing audits, examinations and inspections in order to verify the Service Provider’s compliance with the terms of this Agreement and/or to enable SARS to comply with the requirements of any regulatory authority and/or regulators and governmental entities having jurisdiction, provided that notwithstanding any other term of this Agreement the Service Provider shall not be required to submit to any audit measure that may impair its ability to keep strictly confidential any information belonging to any of its other clients. All costs incurred in performing audits under this clause will be borne by SARS, unless audit findings reveal the Service Provider’s non-compliance with the terms of this Agreement and/or requirements of a regulatory authority or similar institution having jurisdiction over SARS and/or the Service Provider.</w:t>
      </w:r>
    </w:p>
    <w:p w:rsidR="00F81208" w:rsidRPr="00F81208" w:rsidRDefault="00F81208" w:rsidP="00F81208">
      <w:pPr>
        <w:widowControl w:val="0"/>
        <w:spacing w:after="0" w:line="360" w:lineRule="auto"/>
        <w:jc w:val="both"/>
        <w:rPr>
          <w:rFonts w:ascii="Arial" w:eastAsia="Times New Roman" w:hAnsi="Arial" w:cs="Arial"/>
          <w:lang w:eastAsia="en-GB"/>
        </w:rPr>
      </w:pPr>
    </w:p>
    <w:p w:rsidR="005C6183" w:rsidRDefault="00F81208" w:rsidP="005C6183">
      <w:pPr>
        <w:widowControl w:val="0"/>
        <w:numPr>
          <w:ilvl w:val="0"/>
          <w:numId w:val="15"/>
        </w:numPr>
        <w:spacing w:after="0" w:line="360" w:lineRule="auto"/>
        <w:ind w:left="709" w:hanging="709"/>
        <w:jc w:val="both"/>
        <w:rPr>
          <w:rFonts w:ascii="Arial" w:eastAsia="Times New Roman" w:hAnsi="Arial" w:cs="Arial"/>
          <w:b/>
          <w:lang w:eastAsia="en-GB"/>
        </w:rPr>
      </w:pPr>
      <w:r w:rsidRPr="004320A5">
        <w:rPr>
          <w:rFonts w:ascii="Arial" w:eastAsia="Times New Roman" w:hAnsi="Arial" w:cs="Arial"/>
          <w:b/>
          <w:lang w:eastAsia="en-GB"/>
        </w:rPr>
        <w:t>SERVICE PROVIDER’S UNDERTAKINGS</w:t>
      </w:r>
    </w:p>
    <w:p w:rsidR="00F81208" w:rsidRPr="004320A5" w:rsidRDefault="004320A5" w:rsidP="005C6183">
      <w:pPr>
        <w:widowControl w:val="0"/>
        <w:spacing w:after="0" w:line="360" w:lineRule="auto"/>
        <w:ind w:left="709"/>
        <w:jc w:val="both"/>
        <w:rPr>
          <w:rFonts w:ascii="Arial" w:eastAsia="Times New Roman" w:hAnsi="Arial" w:cs="Arial"/>
          <w:b/>
          <w:lang w:eastAsia="en-GB"/>
        </w:rPr>
      </w:pPr>
      <w:r w:rsidRPr="004320A5">
        <w:rPr>
          <w:rFonts w:ascii="Arial" w:eastAsia="Times New Roman" w:hAnsi="Arial" w:cs="Arial"/>
          <w:b/>
          <w:lang w:eastAsia="en-GB"/>
        </w:rPr>
        <w:fldChar w:fldCharType="begin"/>
      </w:r>
      <w:r>
        <w:instrText xml:space="preserve"> TC "</w:instrText>
      </w:r>
      <w:bookmarkStart w:id="27" w:name="_Toc458696133"/>
      <w:r w:rsidRPr="004320A5">
        <w:rPr>
          <w:rFonts w:ascii="Arial" w:eastAsia="Times New Roman" w:hAnsi="Arial" w:cs="Arial"/>
          <w:b/>
          <w:lang w:eastAsia="en-GB"/>
        </w:rPr>
        <w:instrText>6.   SERVICE PROVIDER’S UNDERTAKINGS</w:instrText>
      </w:r>
      <w:bookmarkEnd w:id="27"/>
      <w:r>
        <w:instrText xml:space="preserve">" \f C \l "1" </w:instrText>
      </w:r>
      <w:r w:rsidRP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The Service Provider undertakes to-</w:t>
      </w:r>
    </w:p>
    <w:p w:rsidR="00F81208" w:rsidRPr="00F81208" w:rsidRDefault="00F81208" w:rsidP="00F81208">
      <w:pPr>
        <w:widowControl w:val="0"/>
        <w:spacing w:after="0" w:line="360" w:lineRule="auto"/>
        <w:ind w:firstLine="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Provide the Services in accordance with the highest professional standards of the industry;</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Devote the necessary time, attention and skill to the Services and not engage in any business that will prevent the Service Provider from properly rendering the Services to SARS;</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Ensure that it has suitably qualified staff and sufficient resources at all times in order to properly render the Services to SARS; </w:t>
      </w:r>
    </w:p>
    <w:p w:rsidR="005E22EC" w:rsidRDefault="005E22EC" w:rsidP="005E22EC">
      <w:pPr>
        <w:pStyle w:val="ListParagraph"/>
        <w:rPr>
          <w:rFonts w:ascii="Arial" w:hAnsi="Arial" w:cs="Arial"/>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At all times act in an ethical manner and refrain from any corrupt business practices;</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Exercise reasonable care and diligence in the discharge of its obligations in terms of the Agreement;</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val="en-GB" w:eastAsia="en-GB"/>
        </w:rPr>
        <w:t>Ensure that it has sufficient contingency plans in place and agree that it shall at all times be responsible to SARS for the fulfilment of its obligations under this Agreement. To that effect, the Service Provider assures SARS that it shall not be adversely affected by any power failures and that it has a disaster recovery plan in place</w:t>
      </w:r>
      <w:r w:rsidRPr="00F81208">
        <w:rPr>
          <w:rFonts w:ascii="Arial" w:eastAsia="Times New Roman" w:hAnsi="Arial" w:cs="Arial"/>
          <w:lang w:eastAsia="en-GB"/>
        </w:rPr>
        <w:t>; and</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Comply with all </w:t>
      </w:r>
      <w:r w:rsidR="008F5F81">
        <w:rPr>
          <w:rFonts w:ascii="Arial" w:eastAsia="Times New Roman" w:hAnsi="Arial" w:cs="Arial"/>
          <w:lang w:eastAsia="en-GB"/>
        </w:rPr>
        <w:t>A</w:t>
      </w:r>
      <w:r w:rsidRPr="00F81208">
        <w:rPr>
          <w:rFonts w:ascii="Arial" w:eastAsia="Times New Roman" w:hAnsi="Arial" w:cs="Arial"/>
          <w:lang w:eastAsia="en-GB"/>
        </w:rPr>
        <w:t xml:space="preserve">pplicable legislation, including the Protection of Personal Information Act No.4 of 2013. </w:t>
      </w:r>
    </w:p>
    <w:p w:rsidR="00F81208" w:rsidRPr="00F81208" w:rsidRDefault="00F81208" w:rsidP="00F81208">
      <w:pPr>
        <w:spacing w:after="0" w:line="360" w:lineRule="auto"/>
        <w:ind w:left="720"/>
        <w:contextualSpacing/>
        <w:rPr>
          <w:rFonts w:ascii="Arial" w:eastAsia="Times New Roman" w:hAnsi="Arial" w:cs="Arial"/>
          <w:sz w:val="24"/>
          <w:szCs w:val="24"/>
          <w:lang w:val="en-GB"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r w:rsidRPr="00F81208">
        <w:rPr>
          <w:rFonts w:ascii="Arial" w:eastAsia="Times New Roman" w:hAnsi="Arial" w:cs="Arial"/>
          <w:b/>
          <w:lang w:eastAsia="en-GB"/>
        </w:rPr>
        <w:t>SARS UNDERTAKINGS</w:t>
      </w:r>
      <w:r w:rsidR="004320A5">
        <w:rPr>
          <w:rFonts w:ascii="Arial" w:eastAsia="Times New Roman" w:hAnsi="Arial" w:cs="Arial"/>
          <w:b/>
          <w:lang w:eastAsia="en-GB"/>
        </w:rPr>
        <w:fldChar w:fldCharType="begin"/>
      </w:r>
      <w:r w:rsidR="004320A5">
        <w:instrText xml:space="preserve"> TC "</w:instrText>
      </w:r>
      <w:bookmarkStart w:id="28" w:name="_Toc458696134"/>
      <w:r w:rsidR="004320A5" w:rsidRPr="00014A8E">
        <w:rPr>
          <w:rFonts w:ascii="Arial" w:eastAsia="Times New Roman" w:hAnsi="Arial" w:cs="Arial"/>
          <w:b/>
          <w:lang w:eastAsia="en-GB"/>
        </w:rPr>
        <w:instrText>7.   SARS UNDERTAKINGS</w:instrText>
      </w:r>
      <w:bookmarkEnd w:id="28"/>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1069"/>
        <w:jc w:val="both"/>
        <w:rPr>
          <w:rFonts w:ascii="Arial" w:eastAsia="Times New Roman" w:hAnsi="Arial" w:cs="Arial"/>
          <w:b/>
          <w:lang w:eastAsia="en-GB"/>
        </w:rPr>
      </w:pPr>
    </w:p>
    <w:p w:rsidR="00F81208" w:rsidRDefault="00F81208" w:rsidP="00F81208">
      <w:pPr>
        <w:widowControl w:val="0"/>
        <w:spacing w:after="0" w:line="360" w:lineRule="auto"/>
        <w:ind w:left="1418" w:hanging="709"/>
        <w:jc w:val="both"/>
        <w:rPr>
          <w:rFonts w:ascii="Arial" w:eastAsia="Times New Roman" w:hAnsi="Arial" w:cs="Arial"/>
          <w:lang w:eastAsia="en-GB"/>
        </w:rPr>
      </w:pPr>
      <w:r w:rsidRPr="00F81208">
        <w:rPr>
          <w:rFonts w:ascii="Arial" w:eastAsia="Times New Roman" w:hAnsi="Arial" w:cs="Arial"/>
          <w:lang w:eastAsia="en-GB"/>
        </w:rPr>
        <w:t>SARS undertakes to-</w:t>
      </w:r>
    </w:p>
    <w:p w:rsidR="00E403F9" w:rsidRPr="00F81208" w:rsidRDefault="00E403F9" w:rsidP="00F81208">
      <w:pPr>
        <w:widowControl w:val="0"/>
        <w:spacing w:after="0" w:line="360" w:lineRule="auto"/>
        <w:ind w:left="1418" w:hanging="709"/>
        <w:jc w:val="both"/>
        <w:rPr>
          <w:rFonts w:ascii="Arial" w:eastAsia="Times New Roman" w:hAnsi="Arial" w:cs="Arial"/>
          <w:lang w:eastAsia="en-GB"/>
        </w:rPr>
      </w:pPr>
    </w:p>
    <w:p w:rsid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Give the Service Provider access to necessary documents, information or SARS’s premises;</w:t>
      </w:r>
    </w:p>
    <w:p w:rsidR="00E403F9" w:rsidRPr="00F81208" w:rsidRDefault="00E403F9" w:rsidP="00E403F9">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20" w:hanging="709"/>
        <w:jc w:val="both"/>
        <w:rPr>
          <w:rFonts w:ascii="Arial" w:eastAsia="Times New Roman" w:hAnsi="Arial" w:cs="Arial"/>
          <w:lang w:eastAsia="en-GB"/>
        </w:rPr>
      </w:pPr>
      <w:r w:rsidRPr="00F81208">
        <w:rPr>
          <w:rFonts w:ascii="Arial" w:hAnsi="Arial" w:cs="Arial"/>
        </w:rPr>
        <w:t>Take timeous management decisions and give necessary approvals or authorisations to enable the Service Provider to fulfil its obligations under this Agreement;</w:t>
      </w:r>
    </w:p>
    <w:p w:rsidR="00F81208" w:rsidRPr="00F81208" w:rsidRDefault="00F81208" w:rsidP="00F81208">
      <w:pPr>
        <w:widowControl w:val="0"/>
        <w:spacing w:after="0" w:line="360" w:lineRule="auto"/>
        <w:ind w:left="720"/>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20" w:right="-188" w:hanging="709"/>
        <w:jc w:val="both"/>
        <w:rPr>
          <w:rFonts w:ascii="Arial" w:eastAsia="Times New Roman" w:hAnsi="Arial" w:cs="Arial"/>
          <w:lang w:eastAsia="en-GB"/>
        </w:rPr>
      </w:pPr>
      <w:r w:rsidRPr="00F81208">
        <w:rPr>
          <w:rFonts w:ascii="Arial" w:eastAsia="Times New Roman" w:hAnsi="Arial" w:cs="Arial"/>
          <w:lang w:eastAsia="en-GB"/>
        </w:rPr>
        <w:t xml:space="preserve">Monitor and review the Service Provider’s performance in terms of this Agreement. SARS however, reserves the right, at its exclusive discretion </w:t>
      </w:r>
      <w:r w:rsidRPr="00F81208">
        <w:rPr>
          <w:rFonts w:ascii="Arial" w:hAnsi="Arial" w:cs="Arial"/>
        </w:rPr>
        <w:t xml:space="preserve">to appoint a third party to </w:t>
      </w:r>
      <w:r w:rsidRPr="00F81208">
        <w:rPr>
          <w:rFonts w:ascii="Arial" w:hAnsi="Arial" w:cs="Arial"/>
        </w:rPr>
        <w:lastRenderedPageBreak/>
        <w:t>monitor and review the Service Provider’s performance in terms of this Agreement; and</w:t>
      </w:r>
    </w:p>
    <w:p w:rsidR="00F81208" w:rsidRPr="00F81208" w:rsidRDefault="00F81208" w:rsidP="00F81208">
      <w:pPr>
        <w:widowControl w:val="0"/>
        <w:spacing w:after="0" w:line="240" w:lineRule="auto"/>
        <w:ind w:left="720"/>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Appoint a Designated Representative.</w:t>
      </w:r>
    </w:p>
    <w:p w:rsidR="00432523" w:rsidRPr="00F81208" w:rsidRDefault="00432523"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bookmarkStart w:id="29" w:name="_Ref343697864"/>
      <w:r w:rsidRPr="00F81208">
        <w:rPr>
          <w:rFonts w:ascii="Arial" w:eastAsia="Times New Roman" w:hAnsi="Arial" w:cs="Arial"/>
          <w:b/>
          <w:lang w:eastAsia="en-GB"/>
        </w:rPr>
        <w:t>PAYMENT AND SERVICE CHARGES</w:t>
      </w:r>
      <w:bookmarkEnd w:id="29"/>
      <w:r w:rsidR="004320A5">
        <w:rPr>
          <w:rFonts w:ascii="Arial" w:eastAsia="Times New Roman" w:hAnsi="Arial" w:cs="Arial"/>
          <w:b/>
          <w:lang w:eastAsia="en-GB"/>
        </w:rPr>
        <w:fldChar w:fldCharType="begin"/>
      </w:r>
      <w:r w:rsidR="004320A5">
        <w:instrText xml:space="preserve"> TC "</w:instrText>
      </w:r>
      <w:bookmarkStart w:id="30" w:name="_Toc458696135"/>
      <w:r w:rsidR="004320A5" w:rsidRPr="00014A8E">
        <w:rPr>
          <w:rFonts w:ascii="Arial" w:eastAsia="Times New Roman" w:hAnsi="Arial" w:cs="Arial"/>
          <w:b/>
          <w:lang w:eastAsia="en-GB"/>
        </w:rPr>
        <w:instrText>8.   PAYMENT AND SERVICE CHARGES</w:instrText>
      </w:r>
      <w:bookmarkEnd w:id="30"/>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1069"/>
        <w:jc w:val="both"/>
        <w:rPr>
          <w:rFonts w:ascii="Arial" w:eastAsia="Times New Roman" w:hAnsi="Arial" w:cs="Arial"/>
          <w:b/>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The Service Provider will invoice SARS for Services rendered according to the </w:t>
      </w:r>
      <w:r w:rsidR="00E403F9">
        <w:rPr>
          <w:rFonts w:ascii="Arial" w:eastAsia="Times New Roman" w:hAnsi="Arial" w:cs="Arial"/>
          <w:lang w:eastAsia="en-GB"/>
        </w:rPr>
        <w:t>pricing</w:t>
      </w:r>
      <w:r w:rsidR="00530FF6">
        <w:rPr>
          <w:rFonts w:ascii="Arial" w:eastAsia="Times New Roman" w:hAnsi="Arial" w:cs="Arial"/>
          <w:lang w:eastAsia="en-GB"/>
        </w:rPr>
        <w:t xml:space="preserve"> accepted by SARS.</w:t>
      </w:r>
      <w:r w:rsidRPr="00F81208">
        <w:rPr>
          <w:rFonts w:ascii="Arial" w:eastAsia="Times New Roman" w:hAnsi="Arial" w:cs="Arial"/>
          <w:lang w:eastAsia="en-GB"/>
        </w:rPr>
        <w:t xml:space="preserve"> </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9D7A88" w:rsidRDefault="00530FF6" w:rsidP="00F81208">
      <w:pPr>
        <w:widowControl w:val="0"/>
        <w:numPr>
          <w:ilvl w:val="1"/>
          <w:numId w:val="26"/>
        </w:numPr>
        <w:spacing w:after="0" w:line="360" w:lineRule="auto"/>
        <w:ind w:left="709" w:hanging="709"/>
        <w:jc w:val="both"/>
        <w:rPr>
          <w:rFonts w:ascii="Arial" w:hAnsi="Arial" w:cs="Arial"/>
        </w:rPr>
      </w:pPr>
      <w:bookmarkStart w:id="31" w:name="_Ref384826121"/>
      <w:r>
        <w:rPr>
          <w:rFonts w:ascii="Arial" w:eastAsia="Times New Roman" w:hAnsi="Arial" w:cs="Arial"/>
          <w:lang w:eastAsia="en-GB"/>
        </w:rPr>
        <w:t>Apart from the pricing accepted by SARS,</w:t>
      </w:r>
      <w:r w:rsidR="00F81208" w:rsidRPr="00F81208">
        <w:rPr>
          <w:rFonts w:ascii="Arial" w:eastAsia="Times New Roman" w:hAnsi="Arial" w:cs="Arial"/>
          <w:lang w:eastAsia="en-GB"/>
        </w:rPr>
        <w:t xml:space="preserve"> </w:t>
      </w:r>
      <w:r w:rsidRPr="00F81208">
        <w:rPr>
          <w:rFonts w:ascii="Arial" w:eastAsia="Times New Roman" w:hAnsi="Arial" w:cs="Arial"/>
          <w:lang w:eastAsia="en-GB"/>
        </w:rPr>
        <w:t xml:space="preserve">no other fee or cost will be covered by SARS. </w:t>
      </w:r>
      <w:bookmarkEnd w:id="31"/>
    </w:p>
    <w:p w:rsidR="009D7A88" w:rsidRDefault="009D7A88" w:rsidP="009D7A88">
      <w:pPr>
        <w:pStyle w:val="ListParagraph"/>
        <w:rPr>
          <w:rFonts w:ascii="Arial" w:hAnsi="Arial" w:cs="Arial"/>
        </w:rPr>
      </w:pPr>
    </w:p>
    <w:p w:rsidR="00C653D8" w:rsidRPr="00C653D8" w:rsidRDefault="00F81208" w:rsidP="00C653D8">
      <w:pPr>
        <w:widowControl w:val="0"/>
        <w:numPr>
          <w:ilvl w:val="1"/>
          <w:numId w:val="26"/>
        </w:numPr>
        <w:spacing w:after="0" w:line="360" w:lineRule="auto"/>
        <w:ind w:left="709" w:hanging="709"/>
        <w:jc w:val="both"/>
        <w:rPr>
          <w:rFonts w:ascii="Arial" w:eastAsia="Times New Roman" w:hAnsi="Arial" w:cs="Arial"/>
          <w:sz w:val="24"/>
          <w:szCs w:val="24"/>
          <w:lang w:val="en-GB" w:eastAsia="en-GB"/>
        </w:rPr>
      </w:pPr>
      <w:r w:rsidRPr="00F81208">
        <w:rPr>
          <w:rFonts w:ascii="Arial" w:hAnsi="Arial" w:cs="Arial"/>
        </w:rPr>
        <w:t xml:space="preserve">The total, VAT inclusive contract price is </w:t>
      </w:r>
      <w:r w:rsidR="00C653D8">
        <w:rPr>
          <w:rFonts w:ascii="Arial" w:hAnsi="Arial" w:cs="Arial"/>
        </w:rPr>
        <w:t>….</w:t>
      </w:r>
    </w:p>
    <w:p w:rsidR="00C653D8" w:rsidRDefault="00C653D8" w:rsidP="00C653D8">
      <w:pPr>
        <w:pStyle w:val="ListParagraph"/>
        <w:rPr>
          <w:rFonts w:ascii="Arial" w:hAnsi="Arial" w:cs="Arial"/>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Subject to </w:t>
      </w:r>
      <w:r w:rsidRPr="00F81208">
        <w:rPr>
          <w:rFonts w:ascii="Arial" w:eastAsia="Times New Roman" w:hAnsi="Arial" w:cs="Arial"/>
          <w:b/>
          <w:lang w:eastAsia="en-GB"/>
        </w:rPr>
        <w:t xml:space="preserve">Clause </w:t>
      </w:r>
      <w:r w:rsidR="00D37F3B">
        <w:rPr>
          <w:rFonts w:ascii="Arial" w:eastAsia="Times New Roman" w:hAnsi="Arial" w:cs="Arial"/>
          <w:b/>
          <w:lang w:eastAsia="en-GB"/>
        </w:rPr>
        <w:t>8.</w:t>
      </w:r>
      <w:r w:rsidR="00C653D8">
        <w:rPr>
          <w:rFonts w:ascii="Arial" w:eastAsia="Times New Roman" w:hAnsi="Arial" w:cs="Arial"/>
          <w:b/>
          <w:lang w:eastAsia="en-GB"/>
        </w:rPr>
        <w:t>6</w:t>
      </w:r>
      <w:r w:rsidRPr="00F81208">
        <w:rPr>
          <w:rFonts w:ascii="Arial" w:eastAsia="Times New Roman" w:hAnsi="Arial" w:cs="Arial"/>
          <w:b/>
          <w:lang w:eastAsia="en-GB"/>
        </w:rPr>
        <w:t xml:space="preserve"> </w:t>
      </w:r>
      <w:r w:rsidRPr="00F81208">
        <w:rPr>
          <w:rFonts w:ascii="Arial" w:eastAsia="Times New Roman" w:hAnsi="Arial" w:cs="Arial"/>
          <w:lang w:eastAsia="en-GB"/>
        </w:rPr>
        <w:t>below, SARS will effect payment in South African Rand within thirty (30) days of receipt of an accurate and complete invoice from the Service Provider.</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The Service Provider shall issue an invoice to SARS in a required format (i.e. a full description of the Services rendered and time </w:t>
      </w:r>
      <w:r w:rsidR="009D7A88">
        <w:rPr>
          <w:rFonts w:ascii="Arial" w:eastAsia="Times New Roman" w:hAnsi="Arial" w:cs="Arial"/>
          <w:lang w:eastAsia="en-GB"/>
        </w:rPr>
        <w:t>period</w:t>
      </w:r>
      <w:r w:rsidRPr="00F81208">
        <w:rPr>
          <w:rFonts w:ascii="Arial" w:eastAsia="Times New Roman" w:hAnsi="Arial" w:cs="Arial"/>
          <w:lang w:eastAsia="en-GB"/>
        </w:rPr>
        <w:t>, where applicable as well as the total fees</w:t>
      </w:r>
      <w:r w:rsidR="009D7A88">
        <w:rPr>
          <w:rFonts w:ascii="Arial" w:eastAsia="Times New Roman" w:hAnsi="Arial" w:cs="Arial"/>
          <w:lang w:eastAsia="en-GB"/>
        </w:rPr>
        <w:t xml:space="preserve"> and the names of SARS officials who have been enrolled with the Service Provider</w:t>
      </w:r>
      <w:r w:rsidRPr="00F81208">
        <w:rPr>
          <w:rFonts w:ascii="Arial" w:eastAsia="Times New Roman" w:hAnsi="Arial" w:cs="Arial"/>
          <w:lang w:eastAsia="en-GB"/>
        </w:rPr>
        <w:t xml:space="preserve">) and in a timely fashion.  </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bookmarkStart w:id="32" w:name="_Ref419896808"/>
      <w:r w:rsidRPr="00F81208">
        <w:rPr>
          <w:rFonts w:ascii="Arial" w:eastAsia="Times New Roman" w:hAnsi="Arial" w:cs="Arial"/>
          <w:lang w:eastAsia="en-GB"/>
        </w:rPr>
        <w:t>Where SARS disputes the Service Provider’s invoice, SARS will notify the Service Provider of the dispute as well as the nature of the dispute within a period of seven (7) days of receipt of the invoice. The Parties will meet within ten (10) days from the date of such notice to resolve the dispute.</w:t>
      </w:r>
      <w:bookmarkEnd w:id="32"/>
    </w:p>
    <w:p w:rsidR="00F81208" w:rsidRPr="00F81208" w:rsidRDefault="00F81208" w:rsidP="00F81208">
      <w:pPr>
        <w:widowControl w:val="0"/>
        <w:spacing w:after="0" w:line="360" w:lineRule="auto"/>
        <w:ind w:left="709" w:hanging="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Should the Parties fail to resolve the </w:t>
      </w:r>
      <w:proofErr w:type="gramStart"/>
      <w:r w:rsidRPr="00F81208">
        <w:rPr>
          <w:rFonts w:ascii="Arial" w:eastAsia="Times New Roman" w:hAnsi="Arial" w:cs="Arial"/>
          <w:lang w:eastAsia="en-GB"/>
        </w:rPr>
        <w:t>dispute,</w:t>
      </w:r>
      <w:proofErr w:type="gramEnd"/>
      <w:r w:rsidRPr="00F81208">
        <w:rPr>
          <w:rFonts w:ascii="Arial" w:eastAsia="Times New Roman" w:hAnsi="Arial" w:cs="Arial"/>
          <w:lang w:eastAsia="en-GB"/>
        </w:rPr>
        <w:t xml:space="preserve"> the matter will be dealt with in terms of </w:t>
      </w:r>
      <w:r w:rsidRPr="00F81208">
        <w:rPr>
          <w:rFonts w:ascii="Arial" w:eastAsia="Times New Roman" w:hAnsi="Arial" w:cs="Arial"/>
          <w:b/>
          <w:lang w:eastAsia="en-GB"/>
        </w:rPr>
        <w:t xml:space="preserve">Clause </w:t>
      </w:r>
      <w:r w:rsidR="00D37F3B">
        <w:rPr>
          <w:rFonts w:ascii="Arial" w:eastAsia="Times New Roman" w:hAnsi="Arial" w:cs="Arial"/>
          <w:b/>
          <w:lang w:eastAsia="en-GB"/>
        </w:rPr>
        <w:t>21</w:t>
      </w:r>
      <w:r w:rsidRPr="00F81208">
        <w:rPr>
          <w:rFonts w:ascii="Arial" w:eastAsia="Times New Roman" w:hAnsi="Arial" w:cs="Arial"/>
          <w:lang w:eastAsia="en-GB"/>
        </w:rPr>
        <w:t xml:space="preserve"> below.</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bookmarkStart w:id="33" w:name="_Ref395862369"/>
      <w:r w:rsidRPr="00F81208">
        <w:rPr>
          <w:rFonts w:ascii="Arial" w:eastAsia="Times New Roman" w:hAnsi="Arial" w:cs="Arial"/>
          <w:lang w:eastAsia="en-GB"/>
        </w:rPr>
        <w:t>Until such time as the dispute is resolved, any disputed amount or portion of an invoice owing to the Service Provider by SARS shall not be deemed to be overdue.</w:t>
      </w:r>
      <w:bookmarkEnd w:id="33"/>
    </w:p>
    <w:p w:rsidR="00F81208" w:rsidRPr="00F81208" w:rsidRDefault="00F81208" w:rsidP="00F81208">
      <w:pPr>
        <w:widowControl w:val="0"/>
        <w:spacing w:after="0" w:line="360" w:lineRule="auto"/>
        <w:ind w:left="709" w:hanging="709"/>
        <w:jc w:val="both"/>
        <w:rPr>
          <w:rFonts w:ascii="Arial" w:eastAsia="Times New Roman" w:hAnsi="Arial" w:cs="Arial"/>
          <w:lang w:eastAsia="en-GB"/>
        </w:rPr>
      </w:pPr>
    </w:p>
    <w:p w:rsid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 All amounts not disputed shall be paid by SARS to the Service Provider</w:t>
      </w:r>
      <w:r w:rsidR="00530FF6">
        <w:rPr>
          <w:rFonts w:ascii="Arial" w:eastAsia="Times New Roman" w:hAnsi="Arial" w:cs="Arial"/>
          <w:lang w:eastAsia="en-GB"/>
        </w:rPr>
        <w:t xml:space="preserve"> in the</w:t>
      </w:r>
      <w:r w:rsidR="00D37F3B">
        <w:rPr>
          <w:rFonts w:ascii="Arial" w:eastAsia="Times New Roman" w:hAnsi="Arial" w:cs="Arial"/>
          <w:lang w:eastAsia="en-GB"/>
        </w:rPr>
        <w:t xml:space="preserve"> manner contemplated in </w:t>
      </w:r>
      <w:r w:rsidR="00D37F3B" w:rsidRPr="00D37F3B">
        <w:rPr>
          <w:rFonts w:ascii="Arial" w:eastAsia="Times New Roman" w:hAnsi="Arial" w:cs="Arial"/>
          <w:b/>
          <w:lang w:eastAsia="en-GB"/>
        </w:rPr>
        <w:t>Clause 8</w:t>
      </w:r>
      <w:r w:rsidR="00530FF6" w:rsidRPr="00D37F3B">
        <w:rPr>
          <w:rFonts w:ascii="Arial" w:eastAsia="Times New Roman" w:hAnsi="Arial" w:cs="Arial"/>
          <w:b/>
          <w:lang w:eastAsia="en-GB"/>
        </w:rPr>
        <w:t>.5</w:t>
      </w:r>
      <w:r w:rsidR="00530FF6">
        <w:rPr>
          <w:rFonts w:ascii="Arial" w:eastAsia="Times New Roman" w:hAnsi="Arial" w:cs="Arial"/>
          <w:lang w:eastAsia="en-GB"/>
        </w:rPr>
        <w:t xml:space="preserve"> above</w:t>
      </w:r>
      <w:r w:rsidRPr="00F81208">
        <w:rPr>
          <w:rFonts w:ascii="Arial" w:eastAsia="Times New Roman" w:hAnsi="Arial" w:cs="Arial"/>
          <w:lang w:eastAsia="en-GB"/>
        </w:rPr>
        <w:t>.</w:t>
      </w:r>
    </w:p>
    <w:p w:rsidR="00BA5486" w:rsidRDefault="00BA5486" w:rsidP="00BA5486">
      <w:pPr>
        <w:pStyle w:val="ListParagraph"/>
        <w:rPr>
          <w:rFonts w:ascii="Arial" w:hAnsi="Arial" w:cs="Arial"/>
        </w:rPr>
      </w:pPr>
    </w:p>
    <w:p w:rsidR="00BA5486" w:rsidRPr="00F81208" w:rsidRDefault="00BA5486" w:rsidP="00BA5486">
      <w:pPr>
        <w:widowControl w:val="0"/>
        <w:spacing w:after="0" w:line="360" w:lineRule="auto"/>
        <w:ind w:left="709"/>
        <w:jc w:val="both"/>
        <w:rPr>
          <w:rFonts w:ascii="Arial" w:eastAsia="Times New Roman" w:hAnsi="Arial" w:cs="Arial"/>
          <w:lang w:eastAsia="en-GB"/>
        </w:rPr>
      </w:pPr>
    </w:p>
    <w:p w:rsidR="0071229A" w:rsidRPr="00F81208" w:rsidRDefault="0071229A" w:rsidP="00F81208">
      <w:pPr>
        <w:widowControl w:val="0"/>
        <w:spacing w:after="0" w:line="360" w:lineRule="auto"/>
        <w:jc w:val="both"/>
        <w:rPr>
          <w:rFonts w:ascii="Arial" w:eastAsia="Times New Roman" w:hAnsi="Arial" w:cs="Arial"/>
          <w:lang w:eastAsia="en-GB"/>
        </w:rPr>
      </w:pPr>
    </w:p>
    <w:p w:rsidR="005C6183" w:rsidRDefault="00F81208" w:rsidP="005C6183">
      <w:pPr>
        <w:widowControl w:val="0"/>
        <w:numPr>
          <w:ilvl w:val="0"/>
          <w:numId w:val="26"/>
        </w:numPr>
        <w:spacing w:after="0" w:line="360" w:lineRule="auto"/>
        <w:ind w:left="709" w:hanging="709"/>
        <w:jc w:val="both"/>
        <w:rPr>
          <w:rFonts w:ascii="Arial" w:eastAsia="Times New Roman" w:hAnsi="Arial" w:cs="Arial"/>
          <w:b/>
          <w:lang w:eastAsia="en-GB"/>
        </w:rPr>
      </w:pPr>
      <w:r w:rsidRPr="004320A5">
        <w:rPr>
          <w:rFonts w:ascii="Arial" w:eastAsia="Times New Roman" w:hAnsi="Arial" w:cs="Arial"/>
          <w:b/>
          <w:lang w:eastAsia="en-GB"/>
        </w:rPr>
        <w:t>WARRANTIES</w:t>
      </w:r>
    </w:p>
    <w:p w:rsidR="00F81208" w:rsidRPr="004320A5" w:rsidRDefault="004320A5" w:rsidP="005C6183">
      <w:pPr>
        <w:widowControl w:val="0"/>
        <w:spacing w:after="0" w:line="360" w:lineRule="auto"/>
        <w:ind w:left="1072"/>
        <w:jc w:val="both"/>
        <w:rPr>
          <w:rFonts w:ascii="Arial" w:eastAsia="Times New Roman" w:hAnsi="Arial" w:cs="Arial"/>
          <w:b/>
          <w:lang w:eastAsia="en-GB"/>
        </w:rPr>
      </w:pPr>
      <w:r w:rsidRPr="004320A5">
        <w:rPr>
          <w:rFonts w:ascii="Arial" w:eastAsia="Times New Roman" w:hAnsi="Arial" w:cs="Arial"/>
          <w:b/>
          <w:lang w:eastAsia="en-GB"/>
        </w:rPr>
        <w:fldChar w:fldCharType="begin"/>
      </w:r>
      <w:r>
        <w:instrText xml:space="preserve"> TC "</w:instrText>
      </w:r>
      <w:bookmarkStart w:id="34" w:name="_Toc458696136"/>
      <w:r w:rsidRPr="004320A5">
        <w:rPr>
          <w:rFonts w:ascii="Arial" w:eastAsia="Times New Roman" w:hAnsi="Arial" w:cs="Arial"/>
          <w:b/>
          <w:lang w:eastAsia="en-GB"/>
        </w:rPr>
        <w:instrText>9.   WARRANTIES</w:instrText>
      </w:r>
      <w:bookmarkEnd w:id="34"/>
      <w:r>
        <w:instrText xml:space="preserve">" \f C \l "1" </w:instrText>
      </w:r>
      <w:r w:rsidRPr="004320A5">
        <w:rPr>
          <w:rFonts w:ascii="Arial" w:eastAsia="Times New Roman" w:hAnsi="Arial" w:cs="Arial"/>
          <w:b/>
          <w:lang w:eastAsia="en-GB"/>
        </w:rPr>
        <w:fldChar w:fldCharType="end"/>
      </w: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Service Provider hereby represents and warrants that-</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it is acting as the principal and not an agent of an undisclosed principal;</w:t>
      </w:r>
    </w:p>
    <w:p w:rsidR="00F81208" w:rsidRPr="00F81208" w:rsidRDefault="00F81208" w:rsidP="00F81208">
      <w:pPr>
        <w:widowControl w:val="0"/>
        <w:spacing w:after="0" w:line="360" w:lineRule="auto"/>
        <w:ind w:left="1560" w:hanging="851"/>
        <w:jc w:val="both"/>
        <w:rPr>
          <w:rFonts w:ascii="Arial" w:eastAsia="Times New Roman" w:hAnsi="Arial" w:cs="Arial"/>
          <w:lang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it has the necessary skills, expertise, experience and resources that are required for the rendering of the Services in terms of this Agreement;</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 xml:space="preserve">the execution and performance of the terms and conditions of this Agreement is legal and binding and does not constitute a violation of </w:t>
      </w:r>
      <w:r w:rsidR="001A14F7">
        <w:rPr>
          <w:rFonts w:ascii="Arial" w:eastAsia="Times New Roman" w:hAnsi="Arial" w:cs="Arial"/>
          <w:lang w:eastAsia="en-GB"/>
        </w:rPr>
        <w:t>Applicable</w:t>
      </w:r>
      <w:r w:rsidR="00152B1E">
        <w:rPr>
          <w:rFonts w:ascii="Arial" w:eastAsia="Times New Roman" w:hAnsi="Arial" w:cs="Arial"/>
          <w:lang w:eastAsia="en-GB"/>
        </w:rPr>
        <w:t xml:space="preserve"> </w:t>
      </w:r>
      <w:r w:rsidRPr="00F81208">
        <w:rPr>
          <w:rFonts w:ascii="Arial" w:eastAsia="Times New Roman" w:hAnsi="Arial" w:cs="Arial"/>
          <w:lang w:eastAsia="en-GB"/>
        </w:rPr>
        <w:t>law, its founding documents or binding agreements to which it is party or by which it or its assets are bound;</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71229A"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 xml:space="preserve">it has the </w:t>
      </w:r>
      <w:r w:rsidRPr="00F81208">
        <w:rPr>
          <w:rFonts w:ascii="Arial" w:hAnsi="Arial" w:cs="Arial"/>
        </w:rPr>
        <w:t>capacity to timeously deliver the Services, time being of the essence;</w:t>
      </w:r>
    </w:p>
    <w:p w:rsidR="00F71DE1" w:rsidRDefault="00F71DE1" w:rsidP="0071229A">
      <w:pPr>
        <w:pStyle w:val="ListParagraph"/>
        <w:rPr>
          <w:rFonts w:ascii="Arial" w:hAnsi="Arial" w:cs="Arial"/>
        </w:rPr>
      </w:pPr>
    </w:p>
    <w:p w:rsidR="008E07D9" w:rsidRPr="00F71DE1" w:rsidRDefault="008E07D9" w:rsidP="0071229A">
      <w:pPr>
        <w:widowControl w:val="0"/>
        <w:numPr>
          <w:ilvl w:val="2"/>
          <w:numId w:val="26"/>
        </w:numPr>
        <w:spacing w:after="0" w:line="360" w:lineRule="auto"/>
        <w:ind w:left="1560" w:hanging="851"/>
        <w:jc w:val="both"/>
        <w:rPr>
          <w:rFonts w:ascii="Arial" w:hAnsi="Arial" w:cs="Arial"/>
          <w:lang w:eastAsia="en-ZA"/>
        </w:rPr>
      </w:pPr>
      <w:r w:rsidRPr="00F71DE1">
        <w:rPr>
          <w:rFonts w:ascii="Arial" w:hAnsi="Arial" w:cs="Arial"/>
          <w:lang w:eastAsia="en-ZA"/>
        </w:rPr>
        <w:t>it shall not, in executing the Services, infringe any Intellectual Property Right of a third party</w:t>
      </w:r>
      <w:r w:rsidR="00F71DE1">
        <w:rPr>
          <w:rFonts w:ascii="Arial" w:hAnsi="Arial" w:cs="Arial"/>
          <w:lang w:eastAsia="en-ZA"/>
        </w:rPr>
        <w:t>;</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F81208" w:rsidRDefault="00F81208" w:rsidP="00F81208">
      <w:pPr>
        <w:widowControl w:val="0"/>
        <w:numPr>
          <w:ilvl w:val="2"/>
          <w:numId w:val="26"/>
        </w:numPr>
        <w:spacing w:after="0" w:line="360" w:lineRule="auto"/>
        <w:ind w:left="1560" w:hanging="851"/>
        <w:jc w:val="both"/>
        <w:rPr>
          <w:rFonts w:ascii="Arial" w:hAnsi="Arial" w:cs="Arial"/>
        </w:rPr>
      </w:pPr>
      <w:r w:rsidRPr="00F81208">
        <w:rPr>
          <w:rFonts w:ascii="Arial" w:hAnsi="Arial" w:cs="Arial"/>
        </w:rPr>
        <w:t xml:space="preserve">it will provide the Services in a cost-effective manner, thereby ensuring that no unnecessary or extraordinary costs are incurred and passed on to SARS; </w:t>
      </w:r>
    </w:p>
    <w:p w:rsidR="00F81208" w:rsidRPr="00F81208" w:rsidRDefault="00F81208" w:rsidP="00F81208">
      <w:pPr>
        <w:widowControl w:val="0"/>
        <w:tabs>
          <w:tab w:val="left" w:pos="1276"/>
        </w:tabs>
        <w:spacing w:after="0" w:line="360" w:lineRule="auto"/>
        <w:ind w:left="1560" w:hanging="851"/>
        <w:jc w:val="both"/>
        <w:rPr>
          <w:rFonts w:ascii="Arial" w:eastAsia="Times New Roman" w:hAnsi="Arial" w:cs="Arial"/>
          <w:lang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hAnsi="Arial" w:cs="Arial"/>
        </w:rPr>
        <w:t xml:space="preserve">it has the requisite comprehensive insurance contemplated in </w:t>
      </w:r>
      <w:r w:rsidRPr="00F81208">
        <w:rPr>
          <w:rFonts w:ascii="Arial" w:hAnsi="Arial" w:cs="Arial"/>
          <w:b/>
        </w:rPr>
        <w:t>Clause</w:t>
      </w:r>
      <w:r w:rsidRPr="00F81208">
        <w:rPr>
          <w:rFonts w:ascii="Arial" w:hAnsi="Arial" w:cs="Arial"/>
        </w:rPr>
        <w:t xml:space="preserve"> </w:t>
      </w:r>
      <w:r w:rsidRPr="00F81208">
        <w:rPr>
          <w:rFonts w:ascii="Arial" w:hAnsi="Arial" w:cs="Arial"/>
        </w:rPr>
        <w:fldChar w:fldCharType="begin"/>
      </w:r>
      <w:r w:rsidRPr="00F81208">
        <w:rPr>
          <w:rFonts w:ascii="Arial" w:hAnsi="Arial" w:cs="Arial"/>
        </w:rPr>
        <w:instrText xml:space="preserve"> REF _Ref405459634 \r \p \h  \* MERGEFORMAT </w:instrText>
      </w:r>
      <w:r w:rsidRPr="00F81208">
        <w:rPr>
          <w:rFonts w:ascii="Arial" w:hAnsi="Arial" w:cs="Arial"/>
        </w:rPr>
      </w:r>
      <w:r w:rsidRPr="00F81208">
        <w:rPr>
          <w:rFonts w:ascii="Arial" w:hAnsi="Arial" w:cs="Arial"/>
        </w:rPr>
        <w:fldChar w:fldCharType="separate"/>
      </w:r>
      <w:r w:rsidR="0038237F" w:rsidRPr="005C6183">
        <w:rPr>
          <w:rFonts w:ascii="Arial" w:hAnsi="Arial" w:cs="Arial"/>
          <w:b/>
        </w:rPr>
        <w:t>14</w:t>
      </w:r>
      <w:r w:rsidR="0038237F">
        <w:rPr>
          <w:rFonts w:ascii="Arial" w:hAnsi="Arial" w:cs="Arial"/>
        </w:rPr>
        <w:t xml:space="preserve"> below</w:t>
      </w:r>
      <w:r w:rsidRPr="00F81208">
        <w:rPr>
          <w:rFonts w:ascii="Arial" w:hAnsi="Arial" w:cs="Arial"/>
        </w:rPr>
        <w:fldChar w:fldCharType="end"/>
      </w:r>
      <w:r w:rsidRPr="00F81208">
        <w:rPr>
          <w:rFonts w:ascii="Arial" w:hAnsi="Arial" w:cs="Arial"/>
        </w:rPr>
        <w:t>;</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it shall at all times have, and comply with all legal requirements and with the terms and conditions of all necessary licenses, certificates, authorisations and consents required under the laws of the Republic of South Africa or under any other applicable jurisdiction for the delivery of the Services; and</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proofErr w:type="gramStart"/>
      <w:r w:rsidRPr="00F81208">
        <w:rPr>
          <w:rFonts w:ascii="Arial" w:eastAsia="Times New Roman" w:hAnsi="Arial" w:cs="Arial"/>
          <w:lang w:eastAsia="en-GB"/>
        </w:rPr>
        <w:t>no</w:t>
      </w:r>
      <w:proofErr w:type="gramEnd"/>
      <w:r w:rsidRPr="00F81208">
        <w:rPr>
          <w:rFonts w:ascii="Arial" w:eastAsia="Times New Roman" w:hAnsi="Arial" w:cs="Arial"/>
          <w:lang w:eastAsia="en-GB"/>
        </w:rPr>
        <w:t xml:space="preserve"> factual circumstances exist that may materially affect its capacity to perform its obligations under this Agreement.</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hAnsi="Arial" w:cs="Arial"/>
        </w:rPr>
        <w:t>By bidding, the Service Provider is deemed to have satisfied itself regarding all conditions affecting this Agreement, and must at all times comply with the manifest intent and obligations of this Agreement.</w:t>
      </w:r>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p>
    <w:p w:rsid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It is expressly agreed between the Parties that each warranty and representation given by the Service Provider in this Agreement is material to this Agreement and induced SARS to conclude this Agreement.</w:t>
      </w:r>
    </w:p>
    <w:p w:rsidR="005D0C10" w:rsidRDefault="005D0C10" w:rsidP="0071229A">
      <w:pPr>
        <w:pStyle w:val="ListParagraph"/>
        <w:rPr>
          <w:rFonts w:ascii="Arial" w:hAnsi="Arial" w:cs="Arial"/>
        </w:rPr>
      </w:pPr>
    </w:p>
    <w:p w:rsidR="00F81208" w:rsidRPr="00F81208" w:rsidRDefault="00F81208" w:rsidP="00F81208">
      <w:pPr>
        <w:widowControl w:val="0"/>
        <w:numPr>
          <w:ilvl w:val="1"/>
          <w:numId w:val="26"/>
        </w:numPr>
        <w:spacing w:after="0" w:line="360" w:lineRule="auto"/>
        <w:ind w:left="709" w:hanging="709"/>
        <w:jc w:val="both"/>
        <w:rPr>
          <w:rFonts w:ascii="Arial" w:hAnsi="Arial" w:cs="Arial"/>
        </w:rPr>
      </w:pPr>
      <w:r w:rsidRPr="00F81208">
        <w:rPr>
          <w:rFonts w:ascii="Arial" w:hAnsi="Arial" w:cs="Arial"/>
        </w:rPr>
        <w:t>The provisions of this Clause shall survive the termination of this Agreement.</w:t>
      </w:r>
    </w:p>
    <w:p w:rsidR="00D37F3B" w:rsidRPr="00F81208" w:rsidRDefault="00D37F3B" w:rsidP="00F81208">
      <w:pPr>
        <w:widowControl w:val="0"/>
        <w:spacing w:after="0" w:line="360" w:lineRule="auto"/>
        <w:ind w:left="709"/>
        <w:jc w:val="both"/>
        <w:rPr>
          <w:rFonts w:ascii="Arial" w:eastAsia="Times New Roman" w:hAnsi="Arial" w:cs="Arial"/>
          <w:b/>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r w:rsidRPr="00F81208">
        <w:rPr>
          <w:rFonts w:ascii="Arial" w:eastAsia="Times New Roman" w:hAnsi="Arial" w:cs="Arial"/>
          <w:b/>
          <w:lang w:eastAsia="en-GB"/>
        </w:rPr>
        <w:t>REPORTING</w:t>
      </w:r>
      <w:r w:rsidR="004320A5">
        <w:rPr>
          <w:rFonts w:ascii="Arial" w:eastAsia="Times New Roman" w:hAnsi="Arial" w:cs="Arial"/>
          <w:b/>
          <w:lang w:eastAsia="en-GB"/>
        </w:rPr>
        <w:fldChar w:fldCharType="begin"/>
      </w:r>
      <w:r w:rsidR="004320A5">
        <w:instrText xml:space="preserve"> TC "</w:instrText>
      </w:r>
      <w:bookmarkStart w:id="35" w:name="_Toc458696137"/>
      <w:r w:rsidR="004320A5" w:rsidRPr="00014A8E">
        <w:rPr>
          <w:rFonts w:ascii="Arial" w:eastAsia="Times New Roman" w:hAnsi="Arial" w:cs="Arial"/>
          <w:b/>
          <w:lang w:eastAsia="en-GB"/>
        </w:rPr>
        <w:instrText>10.   REPORTING</w:instrText>
      </w:r>
      <w:bookmarkEnd w:id="35"/>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709"/>
        <w:jc w:val="both"/>
        <w:rPr>
          <w:rFonts w:ascii="Arial" w:eastAsia="Times New Roman" w:hAnsi="Arial" w:cs="Arial"/>
          <w:b/>
          <w:lang w:eastAsia="en-GB"/>
        </w:rPr>
      </w:pPr>
    </w:p>
    <w:p w:rsidR="00B339CF" w:rsidRPr="00F81208" w:rsidRDefault="00B339CF" w:rsidP="00B339CF">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The </w:t>
      </w:r>
      <w:r>
        <w:rPr>
          <w:rFonts w:ascii="Arial" w:eastAsia="Times New Roman" w:hAnsi="Arial" w:cs="Arial"/>
          <w:lang w:eastAsia="en-GB"/>
        </w:rPr>
        <w:t xml:space="preserve">Parties may </w:t>
      </w:r>
      <w:r w:rsidRPr="00F81208">
        <w:rPr>
          <w:rFonts w:ascii="Arial" w:eastAsia="Times New Roman" w:hAnsi="Arial" w:cs="Arial"/>
          <w:lang w:eastAsia="en-GB"/>
        </w:rPr>
        <w:t xml:space="preserve">at the reasonable request of either Party, </w:t>
      </w:r>
      <w:r>
        <w:rPr>
          <w:rFonts w:ascii="Arial" w:eastAsia="Times New Roman" w:hAnsi="Arial" w:cs="Arial"/>
          <w:lang w:eastAsia="en-GB"/>
        </w:rPr>
        <w:t xml:space="preserve">and </w:t>
      </w:r>
      <w:r w:rsidRPr="00F81208">
        <w:rPr>
          <w:rFonts w:ascii="Arial" w:eastAsia="Times New Roman" w:hAnsi="Arial" w:cs="Arial"/>
          <w:lang w:eastAsia="en-GB"/>
        </w:rPr>
        <w:t>subject to reasonable prior written notice thereof,</w:t>
      </w:r>
      <w:r>
        <w:rPr>
          <w:rFonts w:ascii="Arial" w:eastAsia="Times New Roman" w:hAnsi="Arial" w:cs="Arial"/>
          <w:lang w:eastAsia="en-GB"/>
        </w:rPr>
        <w:t xml:space="preserve"> meet</w:t>
      </w:r>
      <w:r w:rsidRPr="00F81208">
        <w:rPr>
          <w:rFonts w:ascii="Arial" w:eastAsia="Times New Roman" w:hAnsi="Arial" w:cs="Arial"/>
          <w:lang w:eastAsia="en-GB"/>
        </w:rPr>
        <w:t xml:space="preserve"> to discuss any aspect of the Services</w:t>
      </w:r>
      <w:r>
        <w:rPr>
          <w:rFonts w:ascii="Arial" w:eastAsia="Times New Roman" w:hAnsi="Arial" w:cs="Arial"/>
          <w:lang w:eastAsia="en-GB"/>
        </w:rPr>
        <w:t xml:space="preserve"> and the Service Provider may provide a report where so requested</w:t>
      </w:r>
      <w:r w:rsidRPr="00F81208">
        <w:rPr>
          <w:rFonts w:ascii="Arial" w:eastAsia="Times New Roman" w:hAnsi="Arial" w:cs="Arial"/>
          <w:lang w:eastAsia="en-GB"/>
        </w:rPr>
        <w:t>.</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Any information provided by the Service Provider in the reports or meetings must be sufficiently detailed to provide assurance that the Services are adequately rendered.</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lang w:eastAsia="en-GB"/>
        </w:rPr>
      </w:pPr>
      <w:bookmarkStart w:id="36" w:name="_Ref405451925"/>
      <w:r w:rsidRPr="00F81208">
        <w:rPr>
          <w:rFonts w:ascii="Arial" w:eastAsia="Times New Roman" w:hAnsi="Arial" w:cs="Arial"/>
          <w:b/>
          <w:lang w:eastAsia="en-GB"/>
        </w:rPr>
        <w:t>CONFIDENTIALITY</w:t>
      </w:r>
      <w:bookmarkEnd w:id="36"/>
      <w:r w:rsidR="004320A5">
        <w:rPr>
          <w:rFonts w:ascii="Arial" w:eastAsia="Times New Roman" w:hAnsi="Arial" w:cs="Arial"/>
          <w:b/>
          <w:lang w:eastAsia="en-GB"/>
        </w:rPr>
        <w:fldChar w:fldCharType="begin"/>
      </w:r>
      <w:r w:rsidR="004320A5">
        <w:instrText xml:space="preserve"> TC "</w:instrText>
      </w:r>
      <w:bookmarkStart w:id="37" w:name="_Toc458696138"/>
      <w:r w:rsidR="004320A5" w:rsidRPr="00014A8E">
        <w:rPr>
          <w:rFonts w:ascii="Arial" w:eastAsia="Times New Roman" w:hAnsi="Arial" w:cs="Arial"/>
          <w:b/>
          <w:lang w:eastAsia="en-GB"/>
        </w:rPr>
        <w:instrText>11.   CONFIDENTIALITY</w:instrText>
      </w:r>
      <w:bookmarkEnd w:id="37"/>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106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Service Provider shall not, during the term of this Agreement and after its expiration, disclose any proprietary or confidential information (including personal information) relating to the Services, this Agreement or SARS’s business or operations to any third party without the prior written consent of SARS.</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“Proprietary information and confidential information” shall for purposes of this Agreement refer to, but shall not be limited to trade secrets, know-how, technology, techniques or methods of operating employed by SARS, taxpayer information; SARS Confidential Information as defined in the Tax Administration Act, 2011 (Act No. 28 of 2011) as well as any information considered confidential in terms of any other Tax Act administered by the Commissioner for SARS, internal SARS policies and/or employee details to which the Service Provider may become privy during the contract term. </w:t>
      </w:r>
    </w:p>
    <w:p w:rsidR="00F81208" w:rsidRPr="00F81208" w:rsidRDefault="00F81208" w:rsidP="00F81208">
      <w:pPr>
        <w:widowControl w:val="0"/>
        <w:spacing w:after="0" w:line="360" w:lineRule="auto"/>
        <w:ind w:left="720"/>
        <w:jc w:val="both"/>
        <w:rPr>
          <w:rFonts w:ascii="Arial" w:eastAsia="Times New Roman" w:hAnsi="Arial" w:cs="Arial"/>
          <w:lang w:eastAsia="en-GB"/>
        </w:rPr>
      </w:pPr>
    </w:p>
    <w:p w:rsid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Where the Service Provider is not certain about the confidentiality or otherwise of information, it shall treat the information as confidential until otherwise advised by SARS.</w:t>
      </w:r>
    </w:p>
    <w:p w:rsidR="00432523" w:rsidRDefault="00432523" w:rsidP="00432523">
      <w:pPr>
        <w:pStyle w:val="ListParagraph"/>
        <w:rPr>
          <w:rFonts w:ascii="Arial" w:hAnsi="Arial" w:cs="Arial"/>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The Service Provider specifically acknowledges that all information relating to the </w:t>
      </w:r>
      <w:r w:rsidRPr="00F81208">
        <w:rPr>
          <w:rFonts w:ascii="Arial" w:eastAsia="Times New Roman" w:hAnsi="Arial" w:cs="Arial"/>
          <w:lang w:eastAsia="en-GB"/>
        </w:rPr>
        <w:lastRenderedPageBreak/>
        <w:t>Services, including and not limited to, literary works produced thereunder are of a sensitive nature and must be kept secure and confidential. The Service Provider undertakes not to disclose such information without first obtaining the written consent of SARS.</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Where the Service Provider is called upon to disclose confidential SARS information due to legal process, the Service Provider shall where legally permitted within two (2) days of being so called upon notify SARS of such an event.</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DB04FD"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DB04FD">
        <w:rPr>
          <w:rFonts w:ascii="Arial" w:eastAsia="Times New Roman" w:hAnsi="Arial" w:cs="Arial"/>
          <w:lang w:eastAsia="en-GB"/>
        </w:rPr>
        <w:t>The Service Provider shall ensure that its personnel involved with the rendering of the Services to SARS individually signs the SARS Oath of Secrecy before commencing with execution of this Agreement, and submit the original thereof to SARS for record keeping purposes.</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Service Provider will protect the interests of SARS and its Confidential Information by-</w:t>
      </w:r>
    </w:p>
    <w:p w:rsidR="00F81208" w:rsidRPr="00F81208" w:rsidRDefault="00F81208" w:rsidP="00F81208">
      <w:pPr>
        <w:widowControl w:val="0"/>
        <w:spacing w:after="0" w:line="360" w:lineRule="auto"/>
        <w:jc w:val="both"/>
        <w:rPr>
          <w:rFonts w:ascii="Arial" w:hAnsi="Arial" w:cs="Arial"/>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making available such Confidential Information only to those of its personnel who are actively involved in the execution of its obligations under this Agreement (including relevant support staff) and then only on a “need to know” basis;</w:t>
      </w:r>
    </w:p>
    <w:p w:rsidR="00F81208" w:rsidRPr="00F81208" w:rsidRDefault="00F81208" w:rsidP="00F81208">
      <w:pPr>
        <w:widowControl w:val="0"/>
        <w:spacing w:after="0" w:line="360" w:lineRule="auto"/>
        <w:ind w:left="1560" w:hanging="851"/>
        <w:jc w:val="both"/>
        <w:rPr>
          <w:rFonts w:ascii="Arial" w:eastAsia="Times New Roman" w:hAnsi="Arial" w:cs="Arial"/>
          <w:lang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 xml:space="preserve">putting in place internal security procedures reasonably acceptable to SARS to prevent unauthorised disclosure and taking all practical steps to impress upon those personnel who need to be given access to Confidential Information, the secret and confidential nature thereof; </w:t>
      </w:r>
    </w:p>
    <w:p w:rsidR="00F81208" w:rsidRPr="00F81208" w:rsidRDefault="00F81208" w:rsidP="00F81208">
      <w:pPr>
        <w:widowControl w:val="0"/>
        <w:spacing w:after="0" w:line="360" w:lineRule="auto"/>
        <w:ind w:left="1560" w:hanging="851"/>
        <w:jc w:val="both"/>
        <w:rPr>
          <w:rFonts w:ascii="Arial" w:eastAsia="Times New Roman" w:hAnsi="Arial" w:cs="Arial"/>
          <w:lang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not using any Confidential Information of SARS, or disclosing directly or indirectly any Confidential Information of SARS to third parties, whether during this Agreement or thereafter; and</w:t>
      </w:r>
    </w:p>
    <w:p w:rsidR="00F81208" w:rsidRPr="00F81208" w:rsidRDefault="00F81208" w:rsidP="00F81208">
      <w:pPr>
        <w:widowControl w:val="0"/>
        <w:spacing w:after="0" w:line="360" w:lineRule="auto"/>
        <w:ind w:left="1560" w:hanging="851"/>
        <w:jc w:val="both"/>
        <w:rPr>
          <w:rFonts w:ascii="Arial" w:eastAsia="Times New Roman" w:hAnsi="Arial" w:cs="Arial"/>
          <w:lang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proofErr w:type="gramStart"/>
      <w:r w:rsidRPr="00F81208">
        <w:rPr>
          <w:rFonts w:ascii="Arial" w:eastAsia="Times New Roman" w:hAnsi="Arial" w:cs="Arial"/>
          <w:lang w:eastAsia="en-GB"/>
        </w:rPr>
        <w:t>ensuring</w:t>
      </w:r>
      <w:proofErr w:type="gramEnd"/>
      <w:r w:rsidRPr="00F81208">
        <w:rPr>
          <w:rFonts w:ascii="Arial" w:eastAsia="Times New Roman" w:hAnsi="Arial" w:cs="Arial"/>
          <w:lang w:eastAsia="en-GB"/>
        </w:rPr>
        <w:t xml:space="preserve"> that all Confidential Information of SARS which has or will come into the possession of the Service Provider and its personnel, will at all times remain the sole and absolute property of SARS.</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r w:rsidRPr="00F81208">
        <w:rPr>
          <w:rFonts w:ascii="Arial" w:eastAsia="Times New Roman" w:hAnsi="Arial" w:cs="Arial"/>
          <w:b/>
          <w:lang w:eastAsia="en-GB"/>
        </w:rPr>
        <w:t>LIABILITY OF PARTIES</w:t>
      </w:r>
      <w:r w:rsidR="004320A5">
        <w:rPr>
          <w:rFonts w:ascii="Arial" w:eastAsia="Times New Roman" w:hAnsi="Arial" w:cs="Arial"/>
          <w:b/>
          <w:lang w:eastAsia="en-GB"/>
        </w:rPr>
        <w:fldChar w:fldCharType="begin"/>
      </w:r>
      <w:r w:rsidR="004320A5">
        <w:instrText xml:space="preserve"> TC "</w:instrText>
      </w:r>
      <w:bookmarkStart w:id="38" w:name="_Toc458696139"/>
      <w:r w:rsidR="004320A5" w:rsidRPr="00014A8E">
        <w:rPr>
          <w:rFonts w:ascii="Arial" w:eastAsia="Times New Roman" w:hAnsi="Arial" w:cs="Arial"/>
          <w:b/>
          <w:lang w:eastAsia="en-GB"/>
        </w:rPr>
        <w:instrText>12.   LIABILITY OF PARTIES</w:instrText>
      </w:r>
      <w:bookmarkEnd w:id="38"/>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1069"/>
        <w:jc w:val="both"/>
        <w:rPr>
          <w:rFonts w:ascii="Arial" w:eastAsia="Times New Roman" w:hAnsi="Arial" w:cs="Arial"/>
          <w:b/>
          <w:lang w:eastAsia="en-GB"/>
        </w:rPr>
      </w:pPr>
    </w:p>
    <w:p w:rsidR="00F81208" w:rsidRPr="00F81208" w:rsidRDefault="005C6183" w:rsidP="00F81208">
      <w:pPr>
        <w:widowControl w:val="0"/>
        <w:numPr>
          <w:ilvl w:val="1"/>
          <w:numId w:val="26"/>
        </w:numPr>
        <w:spacing w:after="0" w:line="360" w:lineRule="auto"/>
        <w:ind w:left="709" w:hanging="709"/>
        <w:jc w:val="both"/>
        <w:rPr>
          <w:rFonts w:ascii="Arial" w:eastAsia="Times New Roman" w:hAnsi="Arial" w:cs="Arial"/>
          <w:lang w:eastAsia="en-GB"/>
        </w:rPr>
      </w:pPr>
      <w:bookmarkStart w:id="39" w:name="_Ref342919133"/>
      <w:r>
        <w:rPr>
          <w:rFonts w:ascii="Arial" w:eastAsia="Times New Roman" w:hAnsi="Arial" w:cs="Arial"/>
          <w:lang w:eastAsia="en-GB"/>
        </w:rPr>
        <w:lastRenderedPageBreak/>
        <w:t xml:space="preserve">A </w:t>
      </w:r>
      <w:r w:rsidR="00F81208" w:rsidRPr="00F81208">
        <w:rPr>
          <w:rFonts w:ascii="Arial" w:eastAsia="Times New Roman" w:hAnsi="Arial" w:cs="Arial"/>
          <w:lang w:eastAsia="en-GB"/>
        </w:rPr>
        <w:t>Party shall be liable to the other Party for any actual damages incurred by such Party as a result of the other Party’s failure to perform its obligations in the manner required by this Agreement.</w:t>
      </w:r>
      <w:bookmarkEnd w:id="39"/>
    </w:p>
    <w:p w:rsidR="00F81208" w:rsidRPr="00F81208" w:rsidRDefault="00F81208" w:rsidP="00F81208">
      <w:pPr>
        <w:tabs>
          <w:tab w:val="left" w:pos="1276"/>
        </w:tabs>
        <w:spacing w:after="240" w:line="360" w:lineRule="auto"/>
        <w:contextualSpacing/>
        <w:jc w:val="both"/>
        <w:rPr>
          <w:rFonts w:ascii="Arial" w:eastAsia="Times New Roman" w:hAnsi="Arial" w:cs="Arial"/>
          <w:lang w:eastAsia="en-GB"/>
        </w:rPr>
      </w:pPr>
    </w:p>
    <w:p w:rsidR="00F81208" w:rsidRPr="00F81208" w:rsidRDefault="005D0C10" w:rsidP="00F81208">
      <w:pPr>
        <w:widowControl w:val="0"/>
        <w:numPr>
          <w:ilvl w:val="1"/>
          <w:numId w:val="26"/>
        </w:numPr>
        <w:spacing w:after="0" w:line="360" w:lineRule="auto"/>
        <w:ind w:left="709" w:hanging="709"/>
        <w:jc w:val="both"/>
        <w:rPr>
          <w:rFonts w:ascii="Arial" w:eastAsia="Times New Roman" w:hAnsi="Arial" w:cs="Arial"/>
          <w:lang w:eastAsia="en-GB"/>
        </w:rPr>
      </w:pPr>
      <w:r>
        <w:rPr>
          <w:rFonts w:ascii="Arial" w:eastAsia="Times New Roman" w:hAnsi="Arial" w:cs="Arial"/>
          <w:lang w:eastAsia="en-GB"/>
        </w:rPr>
        <w:t>T</w:t>
      </w:r>
      <w:r w:rsidR="00F81208" w:rsidRPr="00F81208">
        <w:rPr>
          <w:rFonts w:ascii="Arial" w:eastAsia="Times New Roman" w:hAnsi="Arial" w:cs="Arial"/>
          <w:lang w:eastAsia="en-GB"/>
        </w:rPr>
        <w:t>he Service Provider shall</w:t>
      </w:r>
      <w:r>
        <w:rPr>
          <w:rFonts w:ascii="Arial" w:eastAsia="Times New Roman" w:hAnsi="Arial" w:cs="Arial"/>
          <w:lang w:eastAsia="en-GB"/>
        </w:rPr>
        <w:t xml:space="preserve"> further</w:t>
      </w:r>
      <w:r w:rsidR="00F81208" w:rsidRPr="00F81208">
        <w:rPr>
          <w:rFonts w:ascii="Arial" w:eastAsia="Times New Roman" w:hAnsi="Arial" w:cs="Arial"/>
          <w:lang w:eastAsia="en-GB"/>
        </w:rPr>
        <w:t xml:space="preserve"> be liable to SARS for all direct damages and/or losses suffered by SARS as a result </w:t>
      </w:r>
      <w:r w:rsidR="00F73297">
        <w:rPr>
          <w:rFonts w:ascii="Arial" w:eastAsia="Times New Roman" w:hAnsi="Arial" w:cs="Arial"/>
          <w:lang w:eastAsia="en-GB"/>
        </w:rPr>
        <w:t xml:space="preserve">of </w:t>
      </w:r>
      <w:r w:rsidR="00F81208" w:rsidRPr="00F81208">
        <w:rPr>
          <w:rFonts w:ascii="Arial" w:eastAsia="Times New Roman" w:hAnsi="Arial" w:cs="Arial"/>
          <w:lang w:eastAsia="en-GB"/>
        </w:rPr>
        <w:t xml:space="preserve">breach of ethical duty; negligence or a criminal act committed by the Service Provider or employees of the Service Provider. </w:t>
      </w:r>
    </w:p>
    <w:p w:rsidR="00F81208" w:rsidRDefault="00F81208" w:rsidP="00F81208">
      <w:pPr>
        <w:spacing w:after="0" w:line="240" w:lineRule="auto"/>
        <w:ind w:left="720"/>
        <w:contextualSpacing/>
        <w:rPr>
          <w:rFonts w:ascii="Arial" w:eastAsia="Times New Roman" w:hAnsi="Arial" w:cs="Arial"/>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r w:rsidRPr="00F81208">
        <w:rPr>
          <w:rFonts w:ascii="Arial" w:eastAsia="Times New Roman" w:hAnsi="Arial" w:cs="Arial"/>
          <w:b/>
          <w:lang w:eastAsia="en-GB"/>
        </w:rPr>
        <w:t>INDEMNITY</w:t>
      </w:r>
      <w:r w:rsidR="004320A5">
        <w:rPr>
          <w:rFonts w:ascii="Arial" w:eastAsia="Times New Roman" w:hAnsi="Arial" w:cs="Arial"/>
          <w:b/>
          <w:lang w:eastAsia="en-GB"/>
        </w:rPr>
        <w:fldChar w:fldCharType="begin"/>
      </w:r>
      <w:r w:rsidR="004320A5">
        <w:instrText xml:space="preserve"> TC "</w:instrText>
      </w:r>
      <w:bookmarkStart w:id="40" w:name="_Toc458696140"/>
      <w:r w:rsidR="004320A5" w:rsidRPr="00014A8E">
        <w:rPr>
          <w:rFonts w:ascii="Arial" w:eastAsia="Times New Roman" w:hAnsi="Arial" w:cs="Arial"/>
          <w:b/>
          <w:lang w:eastAsia="en-GB"/>
        </w:rPr>
        <w:instrText>13.   INDEMNITY</w:instrText>
      </w:r>
      <w:bookmarkEnd w:id="40"/>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D37F3B">
      <w:pPr>
        <w:widowControl w:val="0"/>
        <w:numPr>
          <w:ilvl w:val="1"/>
          <w:numId w:val="26"/>
        </w:numPr>
        <w:spacing w:after="0" w:line="360" w:lineRule="auto"/>
        <w:ind w:left="709" w:hanging="709"/>
        <w:jc w:val="both"/>
        <w:rPr>
          <w:rFonts w:ascii="Arial" w:hAnsi="Arial" w:cs="Arial"/>
        </w:rPr>
      </w:pPr>
      <w:r w:rsidRPr="00F81208">
        <w:rPr>
          <w:rFonts w:ascii="Arial" w:hAnsi="Arial" w:cs="Arial"/>
        </w:rPr>
        <w:tab/>
        <w:t>The Service Provider shall indemnify and hold SARS harmless against all losses, claims, demands, proceedings, damages, costs, charges and expenses (including reasonable legal expenses) of whatsoever nature arising out of this Agreement or at Law in respect of the Service Provider’s breach of the provisions of this Agreement or injury or death of any person or loss of or damage to any person or property occurring by reason of the Service Provider, its employees or agents’ wilful conduct or negligence during or after the execution of the Services.</w:t>
      </w:r>
    </w:p>
    <w:p w:rsidR="00F81208" w:rsidRPr="00F81208" w:rsidRDefault="00F81208" w:rsidP="00F81208">
      <w:pPr>
        <w:widowControl w:val="0"/>
        <w:spacing w:after="0" w:line="360" w:lineRule="auto"/>
        <w:ind w:left="709" w:hanging="709"/>
        <w:jc w:val="both"/>
        <w:rPr>
          <w:rFonts w:ascii="Arial" w:eastAsia="Times New Roman" w:hAnsi="Arial" w:cs="Arial"/>
          <w:lang w:eastAsia="en-GB"/>
        </w:rPr>
      </w:pPr>
      <w:r w:rsidRPr="00F81208">
        <w:rPr>
          <w:rFonts w:ascii="Arial" w:hAnsi="Arial" w:cs="Arial"/>
        </w:rPr>
        <w:t xml:space="preserve"> </w:t>
      </w:r>
    </w:p>
    <w:p w:rsidR="005C6183"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bookmarkStart w:id="41" w:name="_Ref405459634"/>
      <w:r w:rsidRPr="00F81208">
        <w:rPr>
          <w:rFonts w:ascii="Arial" w:eastAsia="Times New Roman" w:hAnsi="Arial" w:cs="Arial"/>
          <w:b/>
          <w:lang w:eastAsia="en-GB"/>
        </w:rPr>
        <w:t>INSURANCE</w:t>
      </w:r>
      <w:bookmarkEnd w:id="41"/>
    </w:p>
    <w:p w:rsidR="001A14F7" w:rsidRDefault="004320A5" w:rsidP="005C6183">
      <w:pPr>
        <w:widowControl w:val="0"/>
        <w:spacing w:after="0" w:line="360" w:lineRule="auto"/>
        <w:ind w:left="709"/>
        <w:jc w:val="both"/>
        <w:rPr>
          <w:rFonts w:ascii="Arial" w:eastAsia="Times New Roman" w:hAnsi="Arial" w:cs="Arial"/>
          <w:b/>
          <w:lang w:eastAsia="en-GB"/>
        </w:rPr>
      </w:pPr>
      <w:r>
        <w:rPr>
          <w:rFonts w:ascii="Arial" w:eastAsia="Times New Roman" w:hAnsi="Arial" w:cs="Arial"/>
          <w:b/>
          <w:lang w:eastAsia="en-GB"/>
        </w:rPr>
        <w:fldChar w:fldCharType="begin"/>
      </w:r>
      <w:r>
        <w:instrText xml:space="preserve"> TC "</w:instrText>
      </w:r>
      <w:bookmarkStart w:id="42" w:name="_Toc458696141"/>
      <w:r w:rsidRPr="00014A8E">
        <w:rPr>
          <w:rFonts w:ascii="Arial" w:eastAsia="Times New Roman" w:hAnsi="Arial" w:cs="Arial"/>
          <w:b/>
          <w:lang w:eastAsia="en-GB"/>
        </w:rPr>
        <w:instrText>14.   INSURANCE</w:instrText>
      </w:r>
      <w:bookmarkEnd w:id="42"/>
      <w:r>
        <w:instrText xml:space="preserve">" \f C \l "1" </w:instrText>
      </w:r>
      <w:r>
        <w:rPr>
          <w:rFonts w:ascii="Arial" w:eastAsia="Times New Roman" w:hAnsi="Arial" w:cs="Arial"/>
          <w:b/>
          <w:lang w:eastAsia="en-GB"/>
        </w:rPr>
        <w:fldChar w:fldCharType="end"/>
      </w:r>
    </w:p>
    <w:p w:rsidR="00750A8D" w:rsidRPr="00FE775D" w:rsidRDefault="00750A8D" w:rsidP="00F73297">
      <w:pPr>
        <w:widowControl w:val="0"/>
        <w:numPr>
          <w:ilvl w:val="1"/>
          <w:numId w:val="26"/>
        </w:numPr>
        <w:tabs>
          <w:tab w:val="left" w:pos="1418"/>
        </w:tabs>
        <w:spacing w:after="0" w:line="360" w:lineRule="auto"/>
        <w:ind w:left="709" w:right="641" w:hanging="709"/>
        <w:jc w:val="both"/>
        <w:rPr>
          <w:rFonts w:ascii="Arial" w:hAnsi="Arial" w:cs="Arial"/>
          <w:bCs/>
          <w:kern w:val="32"/>
        </w:rPr>
      </w:pPr>
      <w:bookmarkStart w:id="43" w:name="_Ref390874520"/>
      <w:r w:rsidRPr="00FE775D">
        <w:rPr>
          <w:rFonts w:ascii="Arial" w:eastAsia="Times New Roman" w:hAnsi="Arial" w:cs="Arial"/>
          <w:lang w:eastAsia="en-ZA"/>
        </w:rPr>
        <w:t>The Service Provider shall</w:t>
      </w:r>
      <w:r w:rsidR="005760E5">
        <w:rPr>
          <w:rFonts w:ascii="Arial" w:eastAsia="Times New Roman" w:hAnsi="Arial" w:cs="Arial"/>
          <w:lang w:eastAsia="en-ZA"/>
        </w:rPr>
        <w:t>,</w:t>
      </w:r>
      <w:r w:rsidRPr="00FE775D">
        <w:rPr>
          <w:rFonts w:ascii="Arial" w:eastAsia="Times New Roman" w:hAnsi="Arial" w:cs="Arial"/>
          <w:lang w:eastAsia="en-ZA"/>
        </w:rPr>
        <w:t xml:space="preserve"> on or before the </w:t>
      </w:r>
      <w:r>
        <w:rPr>
          <w:rFonts w:ascii="Arial" w:eastAsia="Times New Roman" w:hAnsi="Arial" w:cs="Arial"/>
          <w:lang w:eastAsia="en-ZA"/>
        </w:rPr>
        <w:t xml:space="preserve">Commencement </w:t>
      </w:r>
      <w:r w:rsidRPr="00FE775D">
        <w:rPr>
          <w:rFonts w:ascii="Arial" w:eastAsia="Times New Roman" w:hAnsi="Arial" w:cs="Arial"/>
          <w:lang w:eastAsia="en-ZA"/>
        </w:rPr>
        <w:t xml:space="preserve">Date and for the duration of this Agreement, have and maintain in force </w:t>
      </w:r>
      <w:r w:rsidRPr="00FE775D">
        <w:rPr>
          <w:rFonts w:ascii="Arial" w:hAnsi="Arial" w:cs="Arial"/>
          <w:bCs/>
          <w:kern w:val="32"/>
        </w:rPr>
        <w:t xml:space="preserve">adequate </w:t>
      </w:r>
      <w:r w:rsidRPr="00B825E9">
        <w:rPr>
          <w:rFonts w:ascii="Arial" w:hAnsi="Arial" w:cs="Arial"/>
          <w:bCs/>
          <w:kern w:val="32"/>
        </w:rPr>
        <w:t xml:space="preserve">insurance cover </w:t>
      </w:r>
      <w:r w:rsidRPr="00B825E9">
        <w:rPr>
          <w:rFonts w:ascii="Arial" w:hAnsi="Arial" w:cs="Arial"/>
          <w:lang w:val="en-GB"/>
        </w:rPr>
        <w:t xml:space="preserve">consistent with acceptable and prudent business practices and </w:t>
      </w:r>
      <w:r w:rsidRPr="00B825E9">
        <w:rPr>
          <w:rFonts w:ascii="Arial" w:hAnsi="Arial" w:cs="Arial"/>
          <w:bCs/>
          <w:kern w:val="32"/>
        </w:rPr>
        <w:t>acceptable to SARS</w:t>
      </w:r>
      <w:r w:rsidRPr="00B825E9">
        <w:rPr>
          <w:rFonts w:ascii="Arial" w:hAnsi="Arial" w:cs="Arial"/>
          <w:lang w:val="en-GB"/>
        </w:rPr>
        <w:t xml:space="preserve">, which shall include, without limitation, </w:t>
      </w:r>
      <w:r w:rsidRPr="00FE775D">
        <w:rPr>
          <w:rFonts w:ascii="Arial" w:hAnsi="Arial" w:cs="Arial"/>
          <w:bCs/>
          <w:kern w:val="32"/>
        </w:rPr>
        <w:t>professional indemnity insurance cover and/or public liability insurance cover, whichever is applicable to the Service Category to which the Service Provider has been appointed, against all actions, suits, claims or other expenses arising in connection with damages or loss for which it is liable in terms of this Agreement.</w:t>
      </w:r>
      <w:bookmarkEnd w:id="43"/>
      <w:r w:rsidRPr="00FE775D">
        <w:rPr>
          <w:rFonts w:ascii="Arial" w:hAnsi="Arial" w:cs="Arial"/>
          <w:bCs/>
          <w:kern w:val="32"/>
        </w:rPr>
        <w:t xml:space="preserve"> </w:t>
      </w:r>
    </w:p>
    <w:p w:rsidR="00750A8D" w:rsidRDefault="00750A8D" w:rsidP="00F73297">
      <w:pPr>
        <w:widowControl w:val="0"/>
        <w:tabs>
          <w:tab w:val="left" w:pos="1418"/>
        </w:tabs>
        <w:spacing w:after="0" w:line="360" w:lineRule="auto"/>
        <w:ind w:left="709" w:right="641" w:hanging="709"/>
        <w:jc w:val="both"/>
        <w:rPr>
          <w:rFonts w:ascii="Arial" w:eastAsia="Times New Roman" w:hAnsi="Arial" w:cs="Arial"/>
          <w:lang w:eastAsia="en-ZA"/>
        </w:rPr>
      </w:pPr>
    </w:p>
    <w:p w:rsidR="00750A8D" w:rsidRDefault="00750A8D" w:rsidP="00F73297">
      <w:pPr>
        <w:widowControl w:val="0"/>
        <w:numPr>
          <w:ilvl w:val="1"/>
          <w:numId w:val="26"/>
        </w:numPr>
        <w:tabs>
          <w:tab w:val="left" w:pos="1418"/>
        </w:tabs>
        <w:spacing w:after="0" w:line="360" w:lineRule="auto"/>
        <w:ind w:left="709" w:right="641" w:hanging="709"/>
        <w:jc w:val="both"/>
        <w:rPr>
          <w:rFonts w:ascii="Arial" w:eastAsia="Times New Roman" w:hAnsi="Arial" w:cs="Arial"/>
          <w:lang w:eastAsia="en-ZA"/>
        </w:rPr>
      </w:pPr>
      <w:r w:rsidRPr="00020BD2">
        <w:rPr>
          <w:rFonts w:ascii="Arial" w:eastAsia="Times New Roman" w:hAnsi="Arial" w:cs="Arial"/>
          <w:lang w:eastAsia="en-ZA"/>
        </w:rPr>
        <w:t xml:space="preserve">The Service Provider shall provide SARS with certificates of insurance, evidencing that the </w:t>
      </w:r>
      <w:r w:rsidR="005760E5">
        <w:rPr>
          <w:rFonts w:ascii="Arial" w:eastAsia="Times New Roman" w:hAnsi="Arial" w:cs="Arial"/>
          <w:lang w:eastAsia="en-ZA"/>
        </w:rPr>
        <w:t xml:space="preserve">insurance </w:t>
      </w:r>
      <w:r w:rsidRPr="00020BD2">
        <w:rPr>
          <w:rFonts w:ascii="Arial" w:eastAsia="Times New Roman" w:hAnsi="Arial" w:cs="Arial"/>
          <w:lang w:eastAsia="en-ZA"/>
        </w:rPr>
        <w:t xml:space="preserve">covers required under this Agreement are maintained in force, on the date of signing this Agreement and provide evidence of renewal of </w:t>
      </w:r>
      <w:r w:rsidR="005760E5">
        <w:rPr>
          <w:rFonts w:ascii="Arial" w:eastAsia="Times New Roman" w:hAnsi="Arial" w:cs="Arial"/>
          <w:lang w:eastAsia="en-ZA"/>
        </w:rPr>
        <w:t>such</w:t>
      </w:r>
      <w:r w:rsidRPr="00020BD2">
        <w:rPr>
          <w:rFonts w:ascii="Arial" w:eastAsia="Times New Roman" w:hAnsi="Arial" w:cs="Arial"/>
          <w:lang w:eastAsia="en-ZA"/>
        </w:rPr>
        <w:t xml:space="preserve"> insurance at least three (3) Business Days prior to expiration thereof.</w:t>
      </w:r>
    </w:p>
    <w:p w:rsidR="00750A8D" w:rsidRDefault="00750A8D" w:rsidP="00F73297">
      <w:pPr>
        <w:pStyle w:val="ListParagraph"/>
        <w:widowControl w:val="0"/>
        <w:spacing w:line="360" w:lineRule="auto"/>
        <w:ind w:left="709" w:hanging="709"/>
        <w:rPr>
          <w:rFonts w:ascii="Arial" w:hAnsi="Arial" w:cs="Arial"/>
          <w:lang w:eastAsia="en-ZA"/>
        </w:rPr>
      </w:pPr>
    </w:p>
    <w:p w:rsidR="00750A8D" w:rsidRPr="00020BD2" w:rsidRDefault="00750A8D" w:rsidP="00F73297">
      <w:pPr>
        <w:widowControl w:val="0"/>
        <w:numPr>
          <w:ilvl w:val="1"/>
          <w:numId w:val="26"/>
        </w:numPr>
        <w:tabs>
          <w:tab w:val="left" w:pos="1418"/>
        </w:tabs>
        <w:spacing w:after="0" w:line="360" w:lineRule="auto"/>
        <w:ind w:left="709" w:right="641" w:hanging="709"/>
        <w:jc w:val="both"/>
        <w:rPr>
          <w:rFonts w:ascii="Arial" w:eastAsia="Times New Roman" w:hAnsi="Arial" w:cs="Arial"/>
          <w:lang w:eastAsia="en-ZA"/>
        </w:rPr>
      </w:pPr>
      <w:r w:rsidRPr="00020BD2">
        <w:rPr>
          <w:rFonts w:ascii="Arial" w:eastAsia="Times New Roman" w:hAnsi="Arial" w:cs="Arial"/>
          <w:lang w:eastAsia="en-ZA"/>
        </w:rPr>
        <w:t xml:space="preserve">The Service Provider shall provide SARS </w:t>
      </w:r>
      <w:r w:rsidR="00F73297">
        <w:rPr>
          <w:rFonts w:ascii="Arial" w:eastAsia="Times New Roman" w:hAnsi="Arial" w:cs="Arial"/>
          <w:lang w:eastAsia="en-ZA"/>
        </w:rPr>
        <w:t xml:space="preserve">with </w:t>
      </w:r>
      <w:r w:rsidRPr="00020BD2">
        <w:rPr>
          <w:rFonts w:ascii="Arial" w:eastAsia="Times New Roman" w:hAnsi="Arial" w:cs="Arial"/>
          <w:lang w:eastAsia="en-ZA"/>
        </w:rPr>
        <w:t xml:space="preserve">at least thirty (30) days’ notice </w:t>
      </w:r>
      <w:r w:rsidRPr="00020BD2">
        <w:rPr>
          <w:rFonts w:ascii="Arial" w:eastAsia="Times New Roman" w:hAnsi="Arial" w:cs="Arial"/>
          <w:lang w:eastAsia="en-ZA"/>
        </w:rPr>
        <w:lastRenderedPageBreak/>
        <w:t xml:space="preserve">prior to any material modification, cancellation or non-renewal of the </w:t>
      </w:r>
      <w:r>
        <w:rPr>
          <w:rFonts w:ascii="Arial" w:eastAsia="Times New Roman" w:hAnsi="Arial" w:cs="Arial"/>
          <w:lang w:eastAsia="en-ZA"/>
        </w:rPr>
        <w:t xml:space="preserve">insurance </w:t>
      </w:r>
      <w:r w:rsidRPr="00020BD2">
        <w:rPr>
          <w:rFonts w:ascii="Arial" w:eastAsia="Times New Roman" w:hAnsi="Arial" w:cs="Arial"/>
          <w:lang w:eastAsia="en-ZA"/>
        </w:rPr>
        <w:t>policies.</w:t>
      </w:r>
    </w:p>
    <w:p w:rsidR="00750A8D" w:rsidRDefault="00750A8D" w:rsidP="00F73297">
      <w:pPr>
        <w:widowControl w:val="0"/>
        <w:tabs>
          <w:tab w:val="left" w:pos="1418"/>
        </w:tabs>
        <w:spacing w:after="0" w:line="360" w:lineRule="auto"/>
        <w:ind w:left="709" w:right="641" w:hanging="709"/>
        <w:jc w:val="both"/>
        <w:rPr>
          <w:rFonts w:ascii="Arial" w:eastAsia="Times New Roman" w:hAnsi="Arial" w:cs="Arial"/>
          <w:lang w:eastAsia="en-ZA"/>
        </w:rPr>
      </w:pPr>
    </w:p>
    <w:p w:rsidR="00750A8D" w:rsidRDefault="00750A8D" w:rsidP="00F73297">
      <w:pPr>
        <w:widowControl w:val="0"/>
        <w:numPr>
          <w:ilvl w:val="1"/>
          <w:numId w:val="26"/>
        </w:numPr>
        <w:tabs>
          <w:tab w:val="left" w:pos="1418"/>
        </w:tabs>
        <w:spacing w:after="0" w:line="360" w:lineRule="auto"/>
        <w:ind w:left="709" w:right="641" w:hanging="709"/>
        <w:jc w:val="both"/>
        <w:rPr>
          <w:rFonts w:ascii="Arial" w:eastAsia="Times New Roman" w:hAnsi="Arial" w:cs="Arial"/>
          <w:lang w:eastAsia="en-ZA"/>
        </w:rPr>
      </w:pPr>
      <w:r w:rsidRPr="00020BD2">
        <w:rPr>
          <w:rFonts w:ascii="Arial" w:eastAsia="Times New Roman" w:hAnsi="Arial" w:cs="Arial"/>
          <w:lang w:eastAsia="en-ZA"/>
        </w:rPr>
        <w:t xml:space="preserve">In the case of loss or damage or other event that requires notice or other action under the terms of any insurance coverage set out in </w:t>
      </w:r>
      <w:r w:rsidRPr="00020BD2">
        <w:rPr>
          <w:rFonts w:ascii="Arial" w:eastAsia="Times New Roman" w:hAnsi="Arial" w:cs="Arial"/>
          <w:b/>
          <w:lang w:eastAsia="en-ZA"/>
        </w:rPr>
        <w:t xml:space="preserve">clause </w:t>
      </w:r>
      <w:r w:rsidR="00D37F3B">
        <w:rPr>
          <w:rFonts w:ascii="Arial" w:eastAsia="Times New Roman" w:hAnsi="Arial" w:cs="Arial"/>
          <w:b/>
          <w:lang w:eastAsia="en-ZA"/>
        </w:rPr>
        <w:t>14</w:t>
      </w:r>
      <w:r>
        <w:rPr>
          <w:rFonts w:ascii="Arial" w:eastAsia="Times New Roman" w:hAnsi="Arial" w:cs="Arial"/>
          <w:b/>
          <w:lang w:eastAsia="en-ZA"/>
        </w:rPr>
        <w:t>.1</w:t>
      </w:r>
      <w:r w:rsidR="00F73297">
        <w:rPr>
          <w:rFonts w:ascii="Arial" w:eastAsia="Times New Roman" w:hAnsi="Arial" w:cs="Arial"/>
          <w:b/>
          <w:lang w:eastAsia="en-ZA"/>
        </w:rPr>
        <w:t xml:space="preserve"> </w:t>
      </w:r>
      <w:r w:rsidR="00F73297" w:rsidRPr="0071229A">
        <w:rPr>
          <w:rFonts w:ascii="Arial" w:eastAsia="Times New Roman" w:hAnsi="Arial" w:cs="Arial"/>
          <w:lang w:eastAsia="en-ZA"/>
        </w:rPr>
        <w:t>above</w:t>
      </w:r>
      <w:r w:rsidRPr="00020BD2">
        <w:rPr>
          <w:rFonts w:ascii="Arial" w:eastAsia="Times New Roman" w:hAnsi="Arial" w:cs="Arial"/>
          <w:lang w:eastAsia="en-ZA"/>
        </w:rPr>
        <w:t>, the Service Provider shall be solely responsible to take such action. The Service Provider shall provide SARS with contemporaneous notice and with such other information as SARS may request regarding the event.</w:t>
      </w:r>
    </w:p>
    <w:p w:rsidR="00750A8D" w:rsidRDefault="00750A8D" w:rsidP="00F73297">
      <w:pPr>
        <w:widowControl w:val="0"/>
        <w:tabs>
          <w:tab w:val="left" w:pos="1418"/>
        </w:tabs>
        <w:spacing w:after="0" w:line="360" w:lineRule="auto"/>
        <w:ind w:left="709" w:right="641" w:hanging="709"/>
        <w:jc w:val="both"/>
        <w:rPr>
          <w:rFonts w:ascii="Arial" w:eastAsia="Times New Roman" w:hAnsi="Arial" w:cs="Arial"/>
          <w:lang w:eastAsia="en-ZA"/>
        </w:rPr>
      </w:pPr>
    </w:p>
    <w:p w:rsidR="00750A8D" w:rsidRDefault="00750A8D" w:rsidP="00F73297">
      <w:pPr>
        <w:widowControl w:val="0"/>
        <w:numPr>
          <w:ilvl w:val="1"/>
          <w:numId w:val="26"/>
        </w:numPr>
        <w:tabs>
          <w:tab w:val="left" w:pos="1418"/>
        </w:tabs>
        <w:spacing w:after="0" w:line="360" w:lineRule="auto"/>
        <w:ind w:left="709" w:right="641" w:hanging="709"/>
        <w:jc w:val="both"/>
        <w:rPr>
          <w:rFonts w:ascii="Arial" w:eastAsia="Times New Roman" w:hAnsi="Arial" w:cs="Arial"/>
          <w:lang w:eastAsia="en-ZA"/>
        </w:rPr>
      </w:pPr>
      <w:r w:rsidRPr="006B4E03">
        <w:rPr>
          <w:rFonts w:ascii="Arial" w:eastAsia="Times New Roman" w:hAnsi="Arial" w:cs="Arial"/>
          <w:lang w:eastAsia="en-ZA"/>
        </w:rPr>
        <w:t>Without limiting the generality of S</w:t>
      </w:r>
      <w:r>
        <w:rPr>
          <w:rFonts w:ascii="Arial" w:eastAsia="Times New Roman" w:hAnsi="Arial" w:cs="Arial"/>
          <w:lang w:eastAsia="en-ZA"/>
        </w:rPr>
        <w:t>ARS’s rights and remedies in this</w:t>
      </w:r>
      <w:r w:rsidRPr="006B4E03">
        <w:rPr>
          <w:rFonts w:ascii="Arial" w:eastAsia="Times New Roman" w:hAnsi="Arial" w:cs="Arial"/>
          <w:lang w:eastAsia="en-ZA"/>
        </w:rPr>
        <w:t xml:space="preserve"> Agreement, in the event of a failure by the Service Provider to take out or maintain any insurance required hereunder, or to provide evidence of renewal within the period indicated herein, SARS may purchase the requisite insurance and deduct or offset the costs thereof from any </w:t>
      </w:r>
      <w:r>
        <w:rPr>
          <w:rFonts w:ascii="Arial" w:eastAsia="Times New Roman" w:hAnsi="Arial" w:cs="Arial"/>
          <w:lang w:eastAsia="en-ZA"/>
        </w:rPr>
        <w:t>monies</w:t>
      </w:r>
      <w:r w:rsidRPr="006B4E03">
        <w:rPr>
          <w:rFonts w:ascii="Arial" w:eastAsia="Times New Roman" w:hAnsi="Arial" w:cs="Arial"/>
          <w:lang w:eastAsia="en-ZA"/>
        </w:rPr>
        <w:t xml:space="preserve"> </w:t>
      </w:r>
      <w:r>
        <w:rPr>
          <w:rFonts w:ascii="Arial" w:eastAsia="Times New Roman" w:hAnsi="Arial" w:cs="Arial"/>
          <w:lang w:eastAsia="en-ZA"/>
        </w:rPr>
        <w:t>due</w:t>
      </w:r>
      <w:r w:rsidRPr="006B4E03">
        <w:rPr>
          <w:rFonts w:ascii="Arial" w:eastAsia="Times New Roman" w:hAnsi="Arial" w:cs="Arial"/>
          <w:lang w:eastAsia="en-ZA"/>
        </w:rPr>
        <w:t xml:space="preserve"> to the Service Provider </w:t>
      </w:r>
      <w:r>
        <w:rPr>
          <w:rFonts w:ascii="Arial" w:eastAsia="Times New Roman" w:hAnsi="Arial" w:cs="Arial"/>
          <w:lang w:eastAsia="en-ZA"/>
        </w:rPr>
        <w:t xml:space="preserve">by SARS </w:t>
      </w:r>
      <w:r w:rsidRPr="006B4E03">
        <w:rPr>
          <w:rFonts w:ascii="Arial" w:eastAsia="Times New Roman" w:hAnsi="Arial" w:cs="Arial"/>
          <w:lang w:eastAsia="en-ZA"/>
        </w:rPr>
        <w:t>under this Agreement.</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bookmarkStart w:id="44" w:name="_Ref356305288"/>
      <w:r w:rsidRPr="00F81208">
        <w:rPr>
          <w:rFonts w:ascii="Arial" w:eastAsia="Times New Roman" w:hAnsi="Arial" w:cs="Arial"/>
          <w:b/>
          <w:lang w:eastAsia="en-GB"/>
        </w:rPr>
        <w:t>BREACH</w:t>
      </w:r>
      <w:bookmarkEnd w:id="44"/>
      <w:r w:rsidR="004320A5">
        <w:rPr>
          <w:rFonts w:ascii="Arial" w:eastAsia="Times New Roman" w:hAnsi="Arial" w:cs="Arial"/>
          <w:b/>
          <w:lang w:eastAsia="en-GB"/>
        </w:rPr>
        <w:fldChar w:fldCharType="begin"/>
      </w:r>
      <w:r w:rsidR="004320A5">
        <w:instrText xml:space="preserve"> TC "</w:instrText>
      </w:r>
      <w:bookmarkStart w:id="45" w:name="_Toc458696142"/>
      <w:r w:rsidR="004320A5" w:rsidRPr="00014A8E">
        <w:rPr>
          <w:rFonts w:ascii="Arial" w:eastAsia="Times New Roman" w:hAnsi="Arial" w:cs="Arial"/>
          <w:b/>
          <w:lang w:eastAsia="en-GB"/>
        </w:rPr>
        <w:instrText>15.   BREACH</w:instrText>
      </w:r>
      <w:bookmarkEnd w:id="45"/>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106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Where a Party (the “Defaulting Party”) breaches any of the provisions herein, the other Party (the “Aggrieved Party”) may give notice to the Defaulting Party and request it to remedy the breach within a period of ten (10) days.</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 </w:t>
      </w:r>
      <w:bookmarkStart w:id="46" w:name="_Ref343698413"/>
      <w:r w:rsidRPr="00F81208">
        <w:rPr>
          <w:rFonts w:ascii="Arial" w:eastAsia="Times New Roman" w:hAnsi="Arial" w:cs="Arial"/>
          <w:lang w:eastAsia="en-GB"/>
        </w:rPr>
        <w:t>If the Defaulting Party fails to remedy the breach within the specified time, then the Aggrieved Party may claim specific performance, or terminate the Agreement forthwith and claim damages from the Defaulting Party.</w:t>
      </w:r>
      <w:bookmarkEnd w:id="46"/>
    </w:p>
    <w:p w:rsidR="00F81208" w:rsidRPr="00F81208" w:rsidRDefault="00F81208" w:rsidP="00F81208">
      <w:pPr>
        <w:widowControl w:val="0"/>
        <w:spacing w:after="0" w:line="360" w:lineRule="auto"/>
        <w:ind w:left="106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Notwithstanding </w:t>
      </w:r>
      <w:r w:rsidRPr="00F81208">
        <w:rPr>
          <w:rFonts w:ascii="Arial" w:eastAsia="Times New Roman" w:hAnsi="Arial" w:cs="Arial"/>
          <w:b/>
          <w:lang w:eastAsia="en-GB"/>
        </w:rPr>
        <w:t>Clause</w:t>
      </w:r>
      <w:r w:rsidRPr="00F81208">
        <w:rPr>
          <w:rFonts w:ascii="Arial" w:eastAsia="Times New Roman" w:hAnsi="Arial" w:cs="Arial"/>
          <w:lang w:eastAsia="en-GB"/>
        </w:rPr>
        <w:t xml:space="preserve"> </w:t>
      </w:r>
      <w:r w:rsidRPr="00F81208">
        <w:rPr>
          <w:rFonts w:ascii="Arial" w:hAnsi="Arial" w:cs="Arial"/>
        </w:rPr>
        <w:fldChar w:fldCharType="begin"/>
      </w:r>
      <w:r w:rsidRPr="00F81208">
        <w:rPr>
          <w:rFonts w:ascii="Arial" w:hAnsi="Arial" w:cs="Arial"/>
        </w:rPr>
        <w:instrText xml:space="preserve"> REF _Ref343698413 \r \p \h  \* MERGEFORMAT </w:instrText>
      </w:r>
      <w:r w:rsidRPr="00F81208">
        <w:rPr>
          <w:rFonts w:ascii="Arial" w:hAnsi="Arial" w:cs="Arial"/>
        </w:rPr>
      </w:r>
      <w:r w:rsidRPr="00F81208">
        <w:rPr>
          <w:rFonts w:ascii="Arial" w:hAnsi="Arial" w:cs="Arial"/>
        </w:rPr>
        <w:fldChar w:fldCharType="separate"/>
      </w:r>
      <w:r w:rsidR="0038237F" w:rsidRPr="0038237F">
        <w:rPr>
          <w:rFonts w:ascii="Arial" w:hAnsi="Arial" w:cs="Arial"/>
          <w:b/>
        </w:rPr>
        <w:t>15.2</w:t>
      </w:r>
      <w:r w:rsidR="0038237F">
        <w:rPr>
          <w:rFonts w:ascii="Arial" w:hAnsi="Arial" w:cs="Arial"/>
        </w:rPr>
        <w:t xml:space="preserve"> above</w:t>
      </w:r>
      <w:r w:rsidRPr="00F81208">
        <w:rPr>
          <w:rFonts w:ascii="Arial" w:hAnsi="Arial" w:cs="Arial"/>
        </w:rPr>
        <w:fldChar w:fldCharType="end"/>
      </w:r>
      <w:r w:rsidRPr="00F81208">
        <w:rPr>
          <w:rFonts w:ascii="Arial" w:eastAsia="Times New Roman" w:hAnsi="Arial" w:cs="Arial"/>
          <w:lang w:eastAsia="en-GB"/>
        </w:rPr>
        <w:t>, the Aggrieved Party shall be entitled to any other remedies at law, as may be applicable.</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bookmarkStart w:id="47" w:name="_Ref356305296"/>
      <w:r w:rsidRPr="00F81208">
        <w:rPr>
          <w:rFonts w:ascii="Arial" w:eastAsia="Times New Roman" w:hAnsi="Arial" w:cs="Arial"/>
          <w:b/>
          <w:lang w:eastAsia="en-GB"/>
        </w:rPr>
        <w:t>TERMINATION</w:t>
      </w:r>
      <w:bookmarkEnd w:id="47"/>
      <w:r w:rsidR="004320A5">
        <w:rPr>
          <w:rFonts w:ascii="Arial" w:eastAsia="Times New Roman" w:hAnsi="Arial" w:cs="Arial"/>
          <w:b/>
          <w:lang w:eastAsia="en-GB"/>
        </w:rPr>
        <w:fldChar w:fldCharType="begin"/>
      </w:r>
      <w:r w:rsidR="004320A5">
        <w:instrText xml:space="preserve"> TC "</w:instrText>
      </w:r>
      <w:bookmarkStart w:id="48" w:name="_Toc458696143"/>
      <w:r w:rsidR="004320A5" w:rsidRPr="00014A8E">
        <w:rPr>
          <w:rFonts w:ascii="Arial" w:eastAsia="Times New Roman" w:hAnsi="Arial" w:cs="Arial"/>
          <w:b/>
          <w:lang w:eastAsia="en-GB"/>
        </w:rPr>
        <w:instrText>16.   TERMINATION</w:instrText>
      </w:r>
      <w:bookmarkEnd w:id="48"/>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1069"/>
        <w:jc w:val="both"/>
        <w:rPr>
          <w:rFonts w:ascii="Arial" w:eastAsia="Times New Roman" w:hAnsi="Arial" w:cs="Arial"/>
          <w:b/>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This Agreement will terminate on Termination Date, unless terminated earlier in terms of other provisions of this Agreement.</w:t>
      </w: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In the event that the Service Provider is unable to pay its debts or has an administrator, liquidator or similar person or officer appointed, or where it becomes the subject of business rescue proceedings, compromises generally with its creditors, is unable to pay any judgment granted against it within ten (10) days, cease for any </w:t>
      </w:r>
      <w:r w:rsidRPr="00F81208">
        <w:rPr>
          <w:rFonts w:ascii="Arial" w:eastAsia="Times New Roman" w:hAnsi="Arial" w:cs="Arial"/>
          <w:lang w:eastAsia="en-GB"/>
        </w:rPr>
        <w:lastRenderedPageBreak/>
        <w:t>other reason to carry on business, or in the reasonable opinion of SARS, any of these events appear likely, SARS may terminate this Agreement without any liability to the Service Provider.</w:t>
      </w:r>
    </w:p>
    <w:p w:rsidR="00F81208" w:rsidRPr="00F81208" w:rsidRDefault="00F81208" w:rsidP="00F81208">
      <w:pPr>
        <w:widowControl w:val="0"/>
        <w:spacing w:after="0" w:line="360" w:lineRule="auto"/>
        <w:ind w:left="106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ab/>
        <w:t>SARS may, by giving notice to the Service Provider, terminate the Agreement</w:t>
      </w:r>
      <w:r w:rsidR="00682508">
        <w:rPr>
          <w:rFonts w:ascii="Arial" w:eastAsia="Times New Roman" w:hAnsi="Arial" w:cs="Arial"/>
          <w:lang w:eastAsia="en-GB"/>
        </w:rPr>
        <w:t xml:space="preserve"> without liability to the Service Provider</w:t>
      </w:r>
      <w:r w:rsidRPr="00F81208">
        <w:rPr>
          <w:rFonts w:ascii="Arial" w:eastAsia="Times New Roman" w:hAnsi="Arial" w:cs="Arial"/>
          <w:lang w:eastAsia="en-GB"/>
        </w:rPr>
        <w:t>, in respect of the Services (in whole or in part), as of a date specified in the notice of termination in the event that the Service Provider, without SARS’s written consent –</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sells all or substantially all of its assets; or</w:t>
      </w:r>
    </w:p>
    <w:p w:rsidR="00F81208" w:rsidRPr="00F81208" w:rsidRDefault="00F81208" w:rsidP="00F81208">
      <w:pPr>
        <w:widowControl w:val="0"/>
        <w:spacing w:after="0" w:line="360" w:lineRule="auto"/>
        <w:ind w:left="1560"/>
        <w:jc w:val="both"/>
        <w:rPr>
          <w:rFonts w:ascii="Arial" w:eastAsia="Times New Roman" w:hAnsi="Arial" w:cs="Arial"/>
          <w:lang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undergoes a change of ownership/management, but only if SARS exercises its right to terminate within seven  (7) days of SARS becoming aware of the occurrence of an event giving rise to such a right. For this purpose, a change of ownership/management shall be deemed to have occurred in circumstances where any natural or legal person acquires the ability, by virtue of ownership, rights of appointment, voting rights, management agreement, or agreement of any kind, to control or direct, directly or indirectly, the board or executive body or decision making process or management of the Service Provider.</w:t>
      </w:r>
    </w:p>
    <w:p w:rsidR="00432523" w:rsidRPr="00F81208" w:rsidRDefault="00432523" w:rsidP="00F81208">
      <w:pPr>
        <w:widowControl w:val="0"/>
        <w:spacing w:after="0" w:line="360" w:lineRule="auto"/>
        <w:ind w:left="709"/>
        <w:jc w:val="both"/>
        <w:rPr>
          <w:rFonts w:ascii="Arial" w:eastAsia="Times New Roman" w:hAnsi="Arial" w:cs="Arial"/>
          <w:b/>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r w:rsidRPr="00F81208">
        <w:rPr>
          <w:rFonts w:ascii="Arial" w:eastAsia="Times New Roman" w:hAnsi="Arial" w:cs="Arial"/>
          <w:b/>
          <w:lang w:eastAsia="en-GB"/>
        </w:rPr>
        <w:t>FORCE MAJEURE</w:t>
      </w:r>
      <w:r w:rsidR="004320A5">
        <w:rPr>
          <w:rFonts w:ascii="Arial" w:eastAsia="Times New Roman" w:hAnsi="Arial" w:cs="Arial"/>
          <w:b/>
          <w:lang w:eastAsia="en-GB"/>
        </w:rPr>
        <w:fldChar w:fldCharType="begin"/>
      </w:r>
      <w:r w:rsidR="004320A5">
        <w:instrText xml:space="preserve"> TC "</w:instrText>
      </w:r>
      <w:bookmarkStart w:id="49" w:name="_Toc458696144"/>
      <w:r w:rsidR="004320A5" w:rsidRPr="00014A8E">
        <w:rPr>
          <w:rFonts w:ascii="Arial" w:eastAsia="Times New Roman" w:hAnsi="Arial" w:cs="Arial"/>
          <w:b/>
          <w:lang w:eastAsia="en-GB"/>
        </w:rPr>
        <w:instrText>17.   FORCE MAJEURE</w:instrText>
      </w:r>
      <w:bookmarkEnd w:id="49"/>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1069"/>
        <w:jc w:val="both"/>
        <w:rPr>
          <w:rFonts w:ascii="Arial" w:eastAsia="Times New Roman" w:hAnsi="Arial" w:cs="Arial"/>
          <w:b/>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Where an event occurs, the nature of which is beyond the reasonable control of one of the Parties (a “</w:t>
      </w:r>
      <w:r w:rsidRPr="00F81208">
        <w:rPr>
          <w:rFonts w:ascii="Arial" w:hAnsi="Arial" w:cs="Arial"/>
          <w:i/>
        </w:rPr>
        <w:t>force majeure event</w:t>
      </w:r>
      <w:r w:rsidRPr="00F81208">
        <w:rPr>
          <w:rFonts w:ascii="Arial" w:eastAsia="Times New Roman" w:hAnsi="Arial" w:cs="Arial"/>
          <w:lang w:eastAsia="en-GB"/>
        </w:rPr>
        <w:t xml:space="preserve">”), which event renders it impossible for the Service Provider to continue providing the Services, either in whole or in part, the Party experiencing the </w:t>
      </w:r>
      <w:r w:rsidRPr="00F81208">
        <w:rPr>
          <w:rFonts w:ascii="Arial" w:hAnsi="Arial" w:cs="Arial"/>
          <w:i/>
        </w:rPr>
        <w:t>force majeure event</w:t>
      </w:r>
      <w:r w:rsidRPr="00F81208">
        <w:rPr>
          <w:rFonts w:ascii="Arial" w:eastAsia="Times New Roman" w:hAnsi="Arial" w:cs="Arial"/>
          <w:lang w:eastAsia="en-GB"/>
        </w:rPr>
        <w:t xml:space="preserve"> shall inform the other Party by written notice, of the event within a period of two (2) days. </w:t>
      </w:r>
    </w:p>
    <w:p w:rsidR="00F81208" w:rsidRPr="00F81208" w:rsidRDefault="00F81208" w:rsidP="00F81208">
      <w:pPr>
        <w:widowControl w:val="0"/>
        <w:spacing w:after="0" w:line="360" w:lineRule="auto"/>
        <w:ind w:left="106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The Agreement may be suspended for the duration of the </w:t>
      </w:r>
      <w:r w:rsidRPr="00F81208">
        <w:rPr>
          <w:rFonts w:ascii="Arial" w:hAnsi="Arial" w:cs="Arial"/>
          <w:i/>
        </w:rPr>
        <w:t>force majeure event</w:t>
      </w:r>
      <w:r w:rsidRPr="00F81208">
        <w:rPr>
          <w:rFonts w:ascii="Arial" w:eastAsia="Times New Roman" w:hAnsi="Arial" w:cs="Arial"/>
          <w:lang w:eastAsia="en-GB"/>
        </w:rPr>
        <w:t xml:space="preserve">. The Party that invoked </w:t>
      </w:r>
      <w:r w:rsidRPr="00F81208">
        <w:rPr>
          <w:rFonts w:ascii="Arial" w:hAnsi="Arial" w:cs="Arial"/>
          <w:i/>
        </w:rPr>
        <w:t>force majeure</w:t>
      </w:r>
      <w:r w:rsidRPr="00F81208">
        <w:rPr>
          <w:rFonts w:ascii="Arial" w:eastAsia="Times New Roman" w:hAnsi="Arial" w:cs="Arial"/>
          <w:lang w:eastAsia="en-GB"/>
        </w:rPr>
        <w:t xml:space="preserve"> shall upon cessation of the </w:t>
      </w:r>
      <w:r w:rsidRPr="00F81208">
        <w:rPr>
          <w:rFonts w:ascii="Arial" w:hAnsi="Arial" w:cs="Arial"/>
          <w:i/>
        </w:rPr>
        <w:t>force majeure event</w:t>
      </w:r>
      <w:r w:rsidRPr="00F81208">
        <w:rPr>
          <w:rFonts w:ascii="Arial" w:eastAsia="Times New Roman" w:hAnsi="Arial" w:cs="Arial"/>
          <w:lang w:eastAsia="en-GB"/>
        </w:rPr>
        <w:t xml:space="preserve"> notify the other Party promptly.</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In the event that the </w:t>
      </w:r>
      <w:r w:rsidRPr="00F81208">
        <w:rPr>
          <w:rFonts w:ascii="Arial" w:hAnsi="Arial" w:cs="Arial"/>
          <w:i/>
        </w:rPr>
        <w:t>force majeure event</w:t>
      </w:r>
      <w:r w:rsidRPr="00F81208">
        <w:rPr>
          <w:rFonts w:ascii="Arial" w:eastAsia="Times New Roman" w:hAnsi="Arial" w:cs="Arial"/>
          <w:lang w:eastAsia="en-GB"/>
        </w:rPr>
        <w:t xml:space="preserve"> continues for a period exceeding </w:t>
      </w:r>
      <w:r w:rsidR="00982BC9">
        <w:rPr>
          <w:rFonts w:ascii="Arial" w:eastAsia="Times New Roman" w:hAnsi="Arial" w:cs="Arial"/>
          <w:lang w:eastAsia="en-GB"/>
        </w:rPr>
        <w:t>fifteen</w:t>
      </w:r>
      <w:r w:rsidRPr="00F81208">
        <w:rPr>
          <w:rFonts w:ascii="Arial" w:eastAsia="Times New Roman" w:hAnsi="Arial" w:cs="Arial"/>
          <w:lang w:eastAsia="en-GB"/>
        </w:rPr>
        <w:t xml:space="preserve"> (1</w:t>
      </w:r>
      <w:r w:rsidR="00982BC9">
        <w:rPr>
          <w:rFonts w:ascii="Arial" w:eastAsia="Times New Roman" w:hAnsi="Arial" w:cs="Arial"/>
          <w:lang w:eastAsia="en-GB"/>
        </w:rPr>
        <w:t>5</w:t>
      </w:r>
      <w:r w:rsidRPr="00F81208">
        <w:rPr>
          <w:rFonts w:ascii="Arial" w:eastAsia="Times New Roman" w:hAnsi="Arial" w:cs="Arial"/>
          <w:lang w:eastAsia="en-GB"/>
        </w:rPr>
        <w:t>) days, either of the Parties may terminate this Agreement.</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r w:rsidRPr="00F81208">
        <w:rPr>
          <w:rFonts w:ascii="Arial" w:eastAsia="Times New Roman" w:hAnsi="Arial" w:cs="Arial"/>
          <w:b/>
          <w:lang w:eastAsia="en-GB"/>
        </w:rPr>
        <w:t>RELATIONSHIP BETWEEN PARTIES</w:t>
      </w:r>
      <w:r w:rsidR="004320A5">
        <w:rPr>
          <w:rFonts w:ascii="Arial" w:eastAsia="Times New Roman" w:hAnsi="Arial" w:cs="Arial"/>
          <w:b/>
          <w:lang w:eastAsia="en-GB"/>
        </w:rPr>
        <w:fldChar w:fldCharType="begin"/>
      </w:r>
      <w:r w:rsidR="004320A5">
        <w:instrText xml:space="preserve"> TC "</w:instrText>
      </w:r>
      <w:bookmarkStart w:id="50" w:name="_Toc458696145"/>
      <w:r w:rsidR="004320A5" w:rsidRPr="00014A8E">
        <w:rPr>
          <w:rFonts w:ascii="Arial" w:eastAsia="Times New Roman" w:hAnsi="Arial" w:cs="Arial"/>
          <w:b/>
          <w:lang w:eastAsia="en-GB"/>
        </w:rPr>
        <w:instrText>18.   RELATIONSHIP BETWEEN PARTIES</w:instrText>
      </w:r>
      <w:bookmarkEnd w:id="50"/>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tabs>
          <w:tab w:val="left" w:pos="7860"/>
        </w:tabs>
        <w:spacing w:after="0" w:line="360" w:lineRule="auto"/>
        <w:ind w:left="1069"/>
        <w:jc w:val="both"/>
        <w:rPr>
          <w:rFonts w:ascii="Arial" w:eastAsia="Times New Roman" w:hAnsi="Arial" w:cs="Arial"/>
          <w:b/>
          <w:lang w:eastAsia="en-GB"/>
        </w:rPr>
      </w:pPr>
      <w:r w:rsidRPr="00F81208">
        <w:rPr>
          <w:rFonts w:ascii="Arial" w:eastAsia="Times New Roman" w:hAnsi="Arial" w:cs="Arial"/>
          <w:b/>
          <w:lang w:eastAsia="en-GB"/>
        </w:rPr>
        <w:lastRenderedPageBreak/>
        <w:tab/>
      </w:r>
    </w:p>
    <w:p w:rsidR="00F81208" w:rsidRP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The Service Provider is an independent contractor and shall not be construed as a partner, joint venture partner or agent, or employee of SARS in the performance of its duties and responsibilities pursuant to this Agreement.</w:t>
      </w:r>
    </w:p>
    <w:p w:rsidR="005C6183" w:rsidRPr="00F81208" w:rsidRDefault="005C6183" w:rsidP="00F81208">
      <w:pPr>
        <w:widowControl w:val="0"/>
        <w:spacing w:after="0" w:line="360" w:lineRule="auto"/>
        <w:ind w:left="1069"/>
        <w:jc w:val="both"/>
        <w:rPr>
          <w:rFonts w:ascii="Arial" w:eastAsia="Times New Roman" w:hAnsi="Arial" w:cs="Arial"/>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r w:rsidRPr="00F81208">
        <w:rPr>
          <w:rFonts w:ascii="Arial" w:eastAsia="Times New Roman" w:hAnsi="Arial" w:cs="Arial"/>
          <w:b/>
          <w:lang w:eastAsia="en-GB"/>
        </w:rPr>
        <w:t>NON–EXCLUSIVITY</w:t>
      </w:r>
      <w:r w:rsidR="004320A5">
        <w:rPr>
          <w:rFonts w:ascii="Arial" w:eastAsia="Times New Roman" w:hAnsi="Arial" w:cs="Arial"/>
          <w:b/>
          <w:lang w:eastAsia="en-GB"/>
        </w:rPr>
        <w:fldChar w:fldCharType="begin"/>
      </w:r>
      <w:r w:rsidR="004320A5">
        <w:instrText xml:space="preserve"> TC "</w:instrText>
      </w:r>
      <w:bookmarkStart w:id="51" w:name="_Toc458696146"/>
      <w:r w:rsidR="004320A5" w:rsidRPr="00014A8E">
        <w:rPr>
          <w:rFonts w:ascii="Arial" w:eastAsia="Times New Roman" w:hAnsi="Arial" w:cs="Arial"/>
          <w:b/>
          <w:lang w:eastAsia="en-GB"/>
        </w:rPr>
        <w:instrText>19.   NON–EXCLUSIVITY</w:instrText>
      </w:r>
      <w:bookmarkEnd w:id="51"/>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1069"/>
        <w:jc w:val="both"/>
        <w:rPr>
          <w:rFonts w:ascii="Arial" w:eastAsia="Times New Roman" w:hAnsi="Arial" w:cs="Arial"/>
          <w:b/>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Service Provider is appointed to provide the Services to SARS on a non-exclusive basis and SARS will not be precluded from obtaining services that may be similar or identical to the Services from any other service provider.</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Nothing contained herein will in any way be construed or constitute a guarantee in favour of the Service Provider that the Service Provider will receive any work or contract from SARS for Services after the Termination Date, whether under this Agreement or otherwise.</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bookmarkStart w:id="52" w:name="_Ref416944684"/>
      <w:r w:rsidRPr="00F81208">
        <w:rPr>
          <w:rFonts w:ascii="Arial" w:eastAsia="Times New Roman" w:hAnsi="Arial" w:cs="Arial"/>
          <w:b/>
          <w:lang w:eastAsia="en-GB"/>
        </w:rPr>
        <w:t>INTELLECTUAL PROPERTY</w:t>
      </w:r>
      <w:bookmarkEnd w:id="52"/>
      <w:r w:rsidR="004320A5">
        <w:rPr>
          <w:rFonts w:ascii="Arial" w:eastAsia="Times New Roman" w:hAnsi="Arial" w:cs="Arial"/>
          <w:b/>
          <w:lang w:eastAsia="en-GB"/>
        </w:rPr>
        <w:fldChar w:fldCharType="begin"/>
      </w:r>
      <w:r w:rsidR="004320A5">
        <w:instrText xml:space="preserve"> TC "</w:instrText>
      </w:r>
      <w:bookmarkStart w:id="53" w:name="_Toc458696147"/>
      <w:r w:rsidR="004320A5" w:rsidRPr="00014A8E">
        <w:rPr>
          <w:rFonts w:ascii="Arial" w:eastAsia="Times New Roman" w:hAnsi="Arial" w:cs="Arial"/>
          <w:b/>
          <w:lang w:eastAsia="en-GB"/>
        </w:rPr>
        <w:instrText>20.   INTELLECTUAL PROPERTY</w:instrText>
      </w:r>
      <w:bookmarkEnd w:id="53"/>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360"/>
        <w:jc w:val="both"/>
        <w:rPr>
          <w:rFonts w:ascii="Arial" w:eastAsia="Times New Roman" w:hAnsi="Arial" w:cs="Arial"/>
          <w:b/>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Parties will retain ownership of all of their intellectual property rights owned and developed prior to the commencement of this Agreement.</w:t>
      </w:r>
    </w:p>
    <w:p w:rsidR="00F81208" w:rsidRPr="00F81208" w:rsidRDefault="00F81208" w:rsidP="00F81208">
      <w:pPr>
        <w:widowControl w:val="0"/>
        <w:spacing w:after="0" w:line="360" w:lineRule="auto"/>
        <w:ind w:left="709" w:hanging="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In the event of the Service Provider’s intellectual property being incorporated into any aspect of the Services being rendered in terms of this Agreement, the Service Provider hereby grants SARS a non-exclusive, royalty free license for the duration of this Agreement to use, alter, and adapt such intellectual property for its own purposes in connection with the Services.</w:t>
      </w:r>
      <w:r w:rsidRPr="00F81208">
        <w:t xml:space="preserve"> </w:t>
      </w:r>
    </w:p>
    <w:p w:rsidR="00F81208" w:rsidRPr="00F81208" w:rsidRDefault="00F81208" w:rsidP="00F81208">
      <w:pPr>
        <w:spacing w:after="0" w:line="240" w:lineRule="auto"/>
        <w:ind w:left="720"/>
        <w:contextualSpacing/>
        <w:rPr>
          <w:rFonts w:ascii="Arial" w:eastAsia="Times New Roman" w:hAnsi="Arial" w:cs="Arial"/>
          <w:sz w:val="24"/>
          <w:szCs w:val="14"/>
          <w:lang w:val="en-GB" w:eastAsia="en-GB"/>
        </w:rPr>
      </w:pPr>
    </w:p>
    <w:p w:rsidR="00F81208" w:rsidRPr="00F81208" w:rsidRDefault="00F81208" w:rsidP="00520C96">
      <w:pPr>
        <w:widowControl w:val="0"/>
        <w:numPr>
          <w:ilvl w:val="1"/>
          <w:numId w:val="26"/>
        </w:numPr>
        <w:spacing w:after="0" w:line="360" w:lineRule="auto"/>
        <w:ind w:left="709" w:hanging="709"/>
        <w:jc w:val="both"/>
        <w:rPr>
          <w:rFonts w:ascii="Arial" w:hAnsi="Arial" w:cs="Arial"/>
        </w:rPr>
      </w:pPr>
      <w:r w:rsidRPr="00F81208">
        <w:rPr>
          <w:rFonts w:ascii="Arial" w:hAnsi="Arial" w:cs="Arial"/>
        </w:rPr>
        <w:t>Subject to pre-existing intellectual property rights of the Service Provider and/or any third party, all intellectual property rights to literary works created in the course of executing the Services shall vest exclusively in SARS.</w:t>
      </w:r>
    </w:p>
    <w:p w:rsidR="00F81208" w:rsidRPr="00F81208" w:rsidDel="00884767" w:rsidRDefault="00F81208" w:rsidP="00F81208">
      <w:pPr>
        <w:widowControl w:val="0"/>
        <w:spacing w:after="0" w:line="360" w:lineRule="auto"/>
        <w:ind w:left="644"/>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In the event that the Service Provider does not hold the right, title and interest to all intellectual property incorporated in the rendering of the Services, the Service Provider </w:t>
      </w:r>
      <w:r w:rsidR="005232CB">
        <w:rPr>
          <w:rFonts w:ascii="Arial" w:eastAsia="Times New Roman" w:hAnsi="Arial" w:cs="Arial"/>
          <w:lang w:eastAsia="en-GB"/>
        </w:rPr>
        <w:t>undertakes to</w:t>
      </w:r>
      <w:r w:rsidR="00982BC9">
        <w:rPr>
          <w:rFonts w:ascii="Arial" w:eastAsia="Times New Roman" w:hAnsi="Arial" w:cs="Arial"/>
          <w:lang w:eastAsia="en-GB"/>
        </w:rPr>
        <w:t xml:space="preserve"> </w:t>
      </w:r>
      <w:r w:rsidRPr="00F81208">
        <w:rPr>
          <w:rFonts w:ascii="Arial" w:eastAsia="Times New Roman" w:hAnsi="Arial" w:cs="Arial"/>
          <w:lang w:eastAsia="en-GB"/>
        </w:rPr>
        <w:t>procure the necessary licenses and/or use rights for SARS from the relevant third party.</w:t>
      </w:r>
    </w:p>
    <w:p w:rsidR="00F81208" w:rsidRPr="00F81208" w:rsidRDefault="00F81208" w:rsidP="00F81208">
      <w:pPr>
        <w:widowControl w:val="0"/>
        <w:spacing w:after="0" w:line="360" w:lineRule="auto"/>
        <w:ind w:left="709" w:hanging="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The Service Provider warrants to SARS that it holds the right, title and interest to the </w:t>
      </w:r>
      <w:r w:rsidRPr="00F81208">
        <w:rPr>
          <w:rFonts w:ascii="Arial" w:eastAsia="Times New Roman" w:hAnsi="Arial" w:cs="Arial"/>
          <w:lang w:eastAsia="en-GB"/>
        </w:rPr>
        <w:lastRenderedPageBreak/>
        <w:t>intellectual property it will be utilizing to render the Services, alternatively it has procured the necessary rights from the relevant third party and indemnifies SARS against any claim of infringement, which any third party may make or bring against SARS</w:t>
      </w:r>
      <w:r w:rsidR="005232CB">
        <w:rPr>
          <w:rFonts w:ascii="Arial" w:eastAsia="Times New Roman" w:hAnsi="Arial" w:cs="Arial"/>
          <w:lang w:eastAsia="en-GB"/>
        </w:rPr>
        <w:t xml:space="preserve"> as a result of this Agreement</w:t>
      </w:r>
      <w:r w:rsidRPr="00F81208">
        <w:rPr>
          <w:rFonts w:ascii="Arial" w:eastAsia="Times New Roman" w:hAnsi="Arial" w:cs="Arial"/>
          <w:lang w:eastAsia="en-GB"/>
        </w:rPr>
        <w:t>.</w:t>
      </w:r>
    </w:p>
    <w:p w:rsidR="00F81208" w:rsidRPr="00F81208" w:rsidRDefault="00F81208" w:rsidP="00F81208">
      <w:pPr>
        <w:spacing w:after="0" w:line="360" w:lineRule="auto"/>
        <w:ind w:left="720"/>
        <w:contextualSpacing/>
        <w:rPr>
          <w:rFonts w:ascii="Arial" w:eastAsia="Times New Roman" w:hAnsi="Arial" w:cs="Arial"/>
          <w:sz w:val="24"/>
          <w:szCs w:val="24"/>
          <w:lang w:val="en-GB" w:eastAsia="en-GB"/>
        </w:rPr>
      </w:pPr>
    </w:p>
    <w:p w:rsidR="005C6183"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bookmarkStart w:id="54" w:name="_Ref398900902"/>
      <w:r w:rsidRPr="00F81208">
        <w:rPr>
          <w:rFonts w:ascii="Arial" w:eastAsia="Times New Roman" w:hAnsi="Arial" w:cs="Arial"/>
          <w:b/>
          <w:lang w:eastAsia="en-GB"/>
        </w:rPr>
        <w:t>DISPUTE RESOLUTION</w:t>
      </w:r>
      <w:bookmarkEnd w:id="54"/>
    </w:p>
    <w:p w:rsidR="00F81208" w:rsidRPr="00F81208" w:rsidRDefault="004320A5" w:rsidP="005C6183">
      <w:pPr>
        <w:widowControl w:val="0"/>
        <w:spacing w:after="0" w:line="360" w:lineRule="auto"/>
        <w:ind w:left="709"/>
        <w:jc w:val="both"/>
        <w:rPr>
          <w:rFonts w:ascii="Arial" w:eastAsia="Times New Roman" w:hAnsi="Arial" w:cs="Arial"/>
          <w:b/>
          <w:lang w:eastAsia="en-GB"/>
        </w:rPr>
      </w:pPr>
      <w:r>
        <w:rPr>
          <w:rFonts w:ascii="Arial" w:eastAsia="Times New Roman" w:hAnsi="Arial" w:cs="Arial"/>
          <w:b/>
          <w:lang w:eastAsia="en-GB"/>
        </w:rPr>
        <w:fldChar w:fldCharType="begin"/>
      </w:r>
      <w:r>
        <w:instrText xml:space="preserve"> TC "</w:instrText>
      </w:r>
      <w:bookmarkStart w:id="55" w:name="_Toc458696148"/>
      <w:r w:rsidRPr="00014A8E">
        <w:rPr>
          <w:rFonts w:ascii="Arial" w:eastAsia="Times New Roman" w:hAnsi="Arial" w:cs="Arial"/>
          <w:b/>
          <w:lang w:eastAsia="en-GB"/>
        </w:rPr>
        <w:instrText>21.   DISPUTE RESOLUTION</w:instrText>
      </w:r>
      <w:bookmarkEnd w:id="55"/>
      <w:r>
        <w:instrText xml:space="preserve">" \f C \l "1" </w:instrText>
      </w:r>
      <w:r>
        <w:rPr>
          <w:rFonts w:ascii="Arial" w:eastAsia="Times New Roman" w:hAnsi="Arial" w:cs="Arial"/>
          <w:b/>
          <w:lang w:eastAsia="en-GB"/>
        </w:rPr>
        <w:fldChar w:fldCharType="end"/>
      </w: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bookmarkStart w:id="56" w:name="_Ref343699514"/>
      <w:r w:rsidRPr="00F81208">
        <w:rPr>
          <w:rFonts w:ascii="Arial" w:eastAsia="Times New Roman" w:hAnsi="Arial" w:cs="Arial"/>
          <w:lang w:eastAsia="en-GB"/>
        </w:rPr>
        <w:t>The Parties will endeavour to</w:t>
      </w:r>
      <w:r w:rsidR="00322330">
        <w:rPr>
          <w:rFonts w:ascii="Arial" w:eastAsia="Times New Roman" w:hAnsi="Arial" w:cs="Arial"/>
          <w:lang w:eastAsia="en-GB"/>
        </w:rPr>
        <w:t>,</w:t>
      </w:r>
      <w:r w:rsidRPr="00F81208">
        <w:rPr>
          <w:rFonts w:ascii="Arial" w:eastAsia="Times New Roman" w:hAnsi="Arial" w:cs="Arial"/>
          <w:lang w:eastAsia="en-GB"/>
        </w:rPr>
        <w:t xml:space="preserve"> in good faith and through negotiations between a SARS </w:t>
      </w:r>
      <w:r w:rsidR="00322330">
        <w:rPr>
          <w:rFonts w:ascii="Arial" w:eastAsia="Times New Roman" w:hAnsi="Arial" w:cs="Arial"/>
          <w:lang w:eastAsia="en-GB"/>
        </w:rPr>
        <w:t>senior official;</w:t>
      </w:r>
      <w:r w:rsidRPr="00F81208">
        <w:rPr>
          <w:rFonts w:ascii="Arial" w:eastAsia="Times New Roman" w:hAnsi="Arial" w:cs="Arial"/>
          <w:lang w:eastAsia="en-GB"/>
        </w:rPr>
        <w:t xml:space="preserve"> and Director of the Service Provider or equivalent designation, resolve any dispute arising out of this Agreement within seven (7) days of the dispute arising.</w:t>
      </w:r>
      <w:bookmarkEnd w:id="56"/>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bookmarkStart w:id="57" w:name="_Ref343698204"/>
      <w:r w:rsidRPr="00F81208">
        <w:rPr>
          <w:rFonts w:ascii="Arial" w:eastAsia="Times New Roman" w:hAnsi="Arial" w:cs="Arial"/>
          <w:lang w:eastAsia="en-GB"/>
        </w:rPr>
        <w:t xml:space="preserve">A dispute which cannot be amicably settled between the Parties in terms of </w:t>
      </w:r>
      <w:r w:rsidRPr="00F81208">
        <w:rPr>
          <w:rFonts w:ascii="Arial" w:eastAsia="Times New Roman" w:hAnsi="Arial" w:cs="Arial"/>
          <w:b/>
          <w:lang w:eastAsia="en-GB"/>
        </w:rPr>
        <w:t>Clause</w:t>
      </w:r>
      <w:r w:rsidRPr="00F81208">
        <w:rPr>
          <w:rFonts w:ascii="Arial" w:eastAsia="Times New Roman" w:hAnsi="Arial" w:cs="Arial"/>
          <w:lang w:eastAsia="en-GB"/>
        </w:rPr>
        <w:t xml:space="preserve"> </w:t>
      </w:r>
      <w:r w:rsidRPr="00F81208">
        <w:rPr>
          <w:rFonts w:ascii="Arial" w:eastAsia="Times New Roman" w:hAnsi="Arial" w:cs="Arial"/>
          <w:lang w:eastAsia="en-GB"/>
        </w:rPr>
        <w:fldChar w:fldCharType="begin"/>
      </w:r>
      <w:r w:rsidRPr="00F81208">
        <w:rPr>
          <w:rFonts w:ascii="Arial" w:eastAsia="Times New Roman" w:hAnsi="Arial" w:cs="Arial"/>
          <w:lang w:eastAsia="en-GB"/>
        </w:rPr>
        <w:instrText xml:space="preserve"> REF _Ref343699514 \r \p \h  \* MERGEFORMAT </w:instrText>
      </w:r>
      <w:r w:rsidRPr="00F81208">
        <w:rPr>
          <w:rFonts w:ascii="Arial" w:eastAsia="Times New Roman" w:hAnsi="Arial" w:cs="Arial"/>
          <w:lang w:eastAsia="en-GB"/>
        </w:rPr>
      </w:r>
      <w:r w:rsidRPr="00F81208">
        <w:rPr>
          <w:rFonts w:ascii="Arial" w:eastAsia="Times New Roman" w:hAnsi="Arial" w:cs="Arial"/>
          <w:lang w:eastAsia="en-GB"/>
        </w:rPr>
        <w:fldChar w:fldCharType="separate"/>
      </w:r>
      <w:r w:rsidR="0038237F" w:rsidRPr="0038237F">
        <w:rPr>
          <w:rFonts w:ascii="Arial" w:eastAsia="Times New Roman" w:hAnsi="Arial" w:cs="Arial"/>
          <w:b/>
          <w:lang w:eastAsia="en-GB"/>
        </w:rPr>
        <w:t>21.1</w:t>
      </w:r>
      <w:r w:rsidR="0038237F">
        <w:rPr>
          <w:rFonts w:ascii="Arial" w:eastAsia="Times New Roman" w:hAnsi="Arial" w:cs="Arial"/>
          <w:lang w:eastAsia="en-GB"/>
        </w:rPr>
        <w:t xml:space="preserve"> above</w:t>
      </w:r>
      <w:r w:rsidRPr="00F81208">
        <w:rPr>
          <w:rFonts w:ascii="Arial" w:eastAsia="Times New Roman" w:hAnsi="Arial" w:cs="Arial"/>
          <w:lang w:eastAsia="en-GB"/>
        </w:rPr>
        <w:fldChar w:fldCharType="end"/>
      </w:r>
      <w:r w:rsidRPr="00F81208">
        <w:rPr>
          <w:rFonts w:ascii="Arial" w:eastAsia="Times New Roman" w:hAnsi="Arial" w:cs="Arial"/>
          <w:lang w:eastAsia="en-GB"/>
        </w:rPr>
        <w:t xml:space="preserve"> shall be referred to arbitration in accordance with the Rules of </w:t>
      </w:r>
      <w:r w:rsidR="00322330">
        <w:rPr>
          <w:rFonts w:ascii="Arial" w:eastAsia="Times New Roman" w:hAnsi="Arial" w:cs="Arial"/>
          <w:lang w:eastAsia="en-GB"/>
        </w:rPr>
        <w:t xml:space="preserve">the </w:t>
      </w:r>
      <w:r w:rsidRPr="00F81208">
        <w:rPr>
          <w:rFonts w:ascii="Arial" w:eastAsia="Times New Roman" w:hAnsi="Arial" w:cs="Arial"/>
          <w:lang w:eastAsia="en-GB"/>
        </w:rPr>
        <w:t>Arbitration Foundation of Southern Africa.</w:t>
      </w:r>
      <w:bookmarkEnd w:id="57"/>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This clause will not be applicable to such provisions in this Agreement which provide for their own remedies and which remedies would not be compatible with arbitration; or in the event of either Party seeking urgent relief in a court of competent jurisdiction.</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This clause is not applicable in the event where a Party has instituted an urgent action against the other in any court of competent jurisdiction.</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This clause will be severable from the rest of the provisions of this Agreement so that it will operate and continue to operate notwithstanding any actual or alleged </w:t>
      </w:r>
      <w:proofErr w:type="spellStart"/>
      <w:r w:rsidRPr="00F81208">
        <w:rPr>
          <w:rFonts w:ascii="Arial" w:eastAsia="Times New Roman" w:hAnsi="Arial" w:cs="Arial"/>
          <w:lang w:eastAsia="en-GB"/>
        </w:rPr>
        <w:t>voidness</w:t>
      </w:r>
      <w:proofErr w:type="spellEnd"/>
      <w:r w:rsidRPr="00F81208">
        <w:rPr>
          <w:rFonts w:ascii="Arial" w:eastAsia="Times New Roman" w:hAnsi="Arial" w:cs="Arial"/>
          <w:lang w:eastAsia="en-GB"/>
        </w:rPr>
        <w:t xml:space="preserve">, </w:t>
      </w:r>
      <w:proofErr w:type="spellStart"/>
      <w:r w:rsidRPr="00F81208">
        <w:rPr>
          <w:rFonts w:ascii="Arial" w:eastAsia="Times New Roman" w:hAnsi="Arial" w:cs="Arial"/>
          <w:lang w:eastAsia="en-GB"/>
        </w:rPr>
        <w:t>voida</w:t>
      </w:r>
      <w:bookmarkStart w:id="58" w:name="_GoBack"/>
      <w:bookmarkEnd w:id="58"/>
      <w:r w:rsidRPr="00F81208">
        <w:rPr>
          <w:rFonts w:ascii="Arial" w:eastAsia="Times New Roman" w:hAnsi="Arial" w:cs="Arial"/>
          <w:lang w:eastAsia="en-GB"/>
        </w:rPr>
        <w:t>bility</w:t>
      </w:r>
      <w:proofErr w:type="spellEnd"/>
      <w:r w:rsidRPr="00F81208">
        <w:rPr>
          <w:rFonts w:ascii="Arial" w:eastAsia="Times New Roman" w:hAnsi="Arial" w:cs="Arial"/>
          <w:lang w:eastAsia="en-GB"/>
        </w:rPr>
        <w:t>, unenforceability, termination, cancellation, expiry or accepted repudiation of this Agreement.</w:t>
      </w:r>
    </w:p>
    <w:p w:rsidR="00D9280F" w:rsidRDefault="00D9280F" w:rsidP="00D9280F">
      <w:pPr>
        <w:pStyle w:val="ListParagraph"/>
        <w:rPr>
          <w:rFonts w:ascii="Arial" w:hAnsi="Arial" w:cs="Arial"/>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Subject to </w:t>
      </w:r>
      <w:r w:rsidRPr="00F81208">
        <w:rPr>
          <w:rFonts w:ascii="Arial" w:eastAsia="Times New Roman" w:hAnsi="Arial" w:cs="Arial"/>
          <w:b/>
          <w:lang w:eastAsia="en-GB"/>
        </w:rPr>
        <w:t>Clause</w:t>
      </w:r>
      <w:r w:rsidR="00D9280F">
        <w:rPr>
          <w:rFonts w:ascii="Arial" w:eastAsia="Times New Roman" w:hAnsi="Arial" w:cs="Arial"/>
          <w:b/>
          <w:lang w:eastAsia="en-GB"/>
        </w:rPr>
        <w:t xml:space="preserve"> 8.8 </w:t>
      </w:r>
      <w:r w:rsidR="00D9280F" w:rsidRPr="00D9280F">
        <w:rPr>
          <w:rFonts w:ascii="Arial" w:eastAsia="Times New Roman" w:hAnsi="Arial" w:cs="Arial"/>
          <w:lang w:eastAsia="en-GB"/>
        </w:rPr>
        <w:t>above</w:t>
      </w:r>
      <w:r w:rsidRPr="00F81208">
        <w:rPr>
          <w:rFonts w:ascii="Arial" w:eastAsia="Times New Roman" w:hAnsi="Arial" w:cs="Arial"/>
          <w:lang w:eastAsia="en-GB"/>
        </w:rPr>
        <w:t>, where the resolution of a dispute is pending, neither Party may in such circumstances suspend their obligations under this Agreement.</w:t>
      </w:r>
    </w:p>
    <w:p w:rsidR="00F81208" w:rsidRDefault="00F81208" w:rsidP="00F81208">
      <w:pPr>
        <w:widowControl w:val="0"/>
        <w:spacing w:after="0" w:line="360" w:lineRule="auto"/>
        <w:ind w:left="720"/>
        <w:jc w:val="both"/>
        <w:rPr>
          <w:rFonts w:ascii="Arial" w:eastAsia="Times New Roman" w:hAnsi="Arial" w:cs="Arial"/>
          <w:lang w:eastAsia="en-GB"/>
        </w:rPr>
      </w:pPr>
    </w:p>
    <w:p w:rsidR="00BF5117" w:rsidRPr="00F81208" w:rsidRDefault="00BF5117" w:rsidP="00F81208">
      <w:pPr>
        <w:widowControl w:val="0"/>
        <w:spacing w:after="0" w:line="360" w:lineRule="auto"/>
        <w:ind w:left="720"/>
        <w:jc w:val="both"/>
        <w:rPr>
          <w:rFonts w:ascii="Arial" w:eastAsia="Times New Roman" w:hAnsi="Arial" w:cs="Arial"/>
          <w:lang w:eastAsia="en-GB"/>
        </w:rPr>
      </w:pPr>
    </w:p>
    <w:p w:rsidR="005C6183"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r w:rsidRPr="00F81208">
        <w:rPr>
          <w:rFonts w:ascii="Arial" w:eastAsia="Times New Roman" w:hAnsi="Arial" w:cs="Arial"/>
          <w:b/>
          <w:lang w:eastAsia="en-GB"/>
        </w:rPr>
        <w:t>BROAD-BASED BLACK ECONOMIC EMPOWERMENT</w:t>
      </w:r>
    </w:p>
    <w:p w:rsidR="00F81208" w:rsidRPr="00F81208" w:rsidRDefault="004320A5" w:rsidP="005C6183">
      <w:pPr>
        <w:widowControl w:val="0"/>
        <w:spacing w:after="0" w:line="360" w:lineRule="auto"/>
        <w:ind w:left="709"/>
        <w:jc w:val="both"/>
        <w:rPr>
          <w:rFonts w:ascii="Arial" w:eastAsia="Times New Roman" w:hAnsi="Arial" w:cs="Arial"/>
          <w:b/>
          <w:lang w:eastAsia="en-GB"/>
        </w:rPr>
      </w:pPr>
      <w:r>
        <w:rPr>
          <w:rFonts w:ascii="Arial" w:eastAsia="Times New Roman" w:hAnsi="Arial" w:cs="Arial"/>
          <w:b/>
          <w:lang w:eastAsia="en-GB"/>
        </w:rPr>
        <w:fldChar w:fldCharType="begin"/>
      </w:r>
      <w:r>
        <w:instrText xml:space="preserve"> TC "</w:instrText>
      </w:r>
      <w:bookmarkStart w:id="59" w:name="_Toc458696149"/>
      <w:r w:rsidRPr="00014A8E">
        <w:rPr>
          <w:rFonts w:ascii="Arial" w:eastAsia="Times New Roman" w:hAnsi="Arial" w:cs="Arial"/>
          <w:b/>
          <w:lang w:eastAsia="en-GB"/>
        </w:rPr>
        <w:instrText>22.   BROAD-BASED BLACK ECONOMIC EMPOWERMENT</w:instrText>
      </w:r>
      <w:bookmarkEnd w:id="59"/>
      <w:r>
        <w:instrText xml:space="preserve">" \f C \l "1" </w:instrText>
      </w:r>
      <w:r>
        <w:rPr>
          <w:rFonts w:ascii="Arial" w:eastAsia="Times New Roman" w:hAnsi="Arial" w:cs="Arial"/>
          <w:b/>
          <w:lang w:eastAsia="en-GB"/>
        </w:rPr>
        <w:fldChar w:fldCharType="end"/>
      </w: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The Service Provider commits and warrants compliance in all respects with the requirements of the Broad-Based Black Economic Empowerment Act, 2003 (Act No. </w:t>
      </w:r>
      <w:r w:rsidRPr="00F81208">
        <w:rPr>
          <w:rFonts w:ascii="Arial" w:eastAsia="Times New Roman" w:hAnsi="Arial" w:cs="Arial"/>
          <w:lang w:eastAsia="en-GB"/>
        </w:rPr>
        <w:lastRenderedPageBreak/>
        <w:t>53 of 2003) [hereinafter referred to as the “BBBEE Act”], as amended from time to time and the Codes of Good Practice issued in terms of the BBBEE Act.</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Within one (1) month of the Commencement Date of this Agreement, the Service Provider shall provide SARS with a certified copy of a valid BEE rating status from an agency accredited by the South African National Accreditation System (SANAS) or the Independent Regulatory Board of Auditors (IRBA).</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During the currency of this Agreement (including any extension or renewal hereof which may apply), the Service Provider shall remain BEE compliant, failing which it must provide written confirmation from a verification agent that it is in the process of being rated.</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A failure to provide a certified copy of its BEE rating status or a failure to comply with provisions of this clause will entitle SARS to terminate the Agreement by giving the Service Provider one (1) month's written notice.</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5C6183"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r w:rsidRPr="00F81208">
        <w:rPr>
          <w:rFonts w:ascii="Arial" w:eastAsia="Times New Roman" w:hAnsi="Arial" w:cs="Arial"/>
          <w:b/>
          <w:lang w:eastAsia="en-GB"/>
        </w:rPr>
        <w:t>TAX COMPLIANCE</w:t>
      </w:r>
    </w:p>
    <w:p w:rsidR="00F81208" w:rsidRPr="00F81208" w:rsidRDefault="004320A5" w:rsidP="005C6183">
      <w:pPr>
        <w:widowControl w:val="0"/>
        <w:spacing w:after="0" w:line="360" w:lineRule="auto"/>
        <w:ind w:left="709"/>
        <w:jc w:val="both"/>
        <w:rPr>
          <w:rFonts w:ascii="Arial" w:eastAsia="Times New Roman" w:hAnsi="Arial" w:cs="Arial"/>
          <w:b/>
          <w:lang w:eastAsia="en-GB"/>
        </w:rPr>
      </w:pPr>
      <w:r>
        <w:rPr>
          <w:rFonts w:ascii="Arial" w:eastAsia="Times New Roman" w:hAnsi="Arial" w:cs="Arial"/>
          <w:b/>
          <w:lang w:eastAsia="en-GB"/>
        </w:rPr>
        <w:fldChar w:fldCharType="begin"/>
      </w:r>
      <w:r>
        <w:instrText xml:space="preserve"> TC "</w:instrText>
      </w:r>
      <w:bookmarkStart w:id="60" w:name="_Toc458696150"/>
      <w:r w:rsidRPr="00014A8E">
        <w:rPr>
          <w:rFonts w:ascii="Arial" w:eastAsia="Times New Roman" w:hAnsi="Arial" w:cs="Arial"/>
          <w:b/>
          <w:lang w:eastAsia="en-GB"/>
        </w:rPr>
        <w:instrText>23.   TAX COMPLIANCE</w:instrText>
      </w:r>
      <w:bookmarkEnd w:id="60"/>
      <w:r>
        <w:instrText xml:space="preserve">" \f C \l "1" </w:instrText>
      </w:r>
      <w:r>
        <w:rPr>
          <w:rFonts w:ascii="Arial" w:eastAsia="Times New Roman" w:hAnsi="Arial" w:cs="Arial"/>
          <w:b/>
          <w:lang w:eastAsia="en-GB"/>
        </w:rPr>
        <w:fldChar w:fldCharType="end"/>
      </w: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Service Provider warrants that as of the Commencement Date it is in full compliance with, and throughout the term of this Agreement shall remain in full compliance with all the applicable laws relating to taxation in the Republic of South Africa.</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Service Provider will upon the Signature Date, submit a copy of a valid tax clearance certificate to SARS’s Procurement Office.</w:t>
      </w:r>
    </w:p>
    <w:p w:rsidR="00982BC9" w:rsidRDefault="00982BC9" w:rsidP="0071229A">
      <w:pPr>
        <w:pStyle w:val="ListParagraph"/>
        <w:rPr>
          <w:rFonts w:ascii="Arial" w:hAnsi="Arial" w:cs="Arial"/>
        </w:rPr>
      </w:pPr>
    </w:p>
    <w:p w:rsidR="00982BC9" w:rsidRPr="00F81208" w:rsidRDefault="00982BC9" w:rsidP="0038237F">
      <w:pPr>
        <w:widowControl w:val="0"/>
        <w:numPr>
          <w:ilvl w:val="2"/>
          <w:numId w:val="26"/>
        </w:numPr>
        <w:spacing w:after="0" w:line="360" w:lineRule="auto"/>
        <w:ind w:left="1560" w:hanging="851"/>
        <w:jc w:val="both"/>
        <w:rPr>
          <w:rFonts w:ascii="Arial" w:eastAsia="Times New Roman" w:hAnsi="Arial" w:cs="Arial"/>
          <w:lang w:eastAsia="en-GB"/>
        </w:rPr>
      </w:pPr>
      <w:r>
        <w:rPr>
          <w:rFonts w:ascii="Arial" w:eastAsia="Times New Roman" w:hAnsi="Arial" w:cs="Arial"/>
          <w:lang w:eastAsia="en-GB"/>
        </w:rPr>
        <w:t xml:space="preserve">For the duration of the Agreement, the Service Provider will provide SARS with a copy of a valid tax clearance certificate on each anniversary date of </w:t>
      </w:r>
      <w:r w:rsidR="001A14F7">
        <w:rPr>
          <w:rFonts w:ascii="Arial" w:eastAsia="Times New Roman" w:hAnsi="Arial" w:cs="Arial"/>
          <w:lang w:eastAsia="en-GB"/>
        </w:rPr>
        <w:t>the Agreement</w:t>
      </w:r>
      <w:r>
        <w:rPr>
          <w:rFonts w:ascii="Arial" w:eastAsia="Times New Roman" w:hAnsi="Arial" w:cs="Arial"/>
          <w:lang w:eastAsia="en-GB"/>
        </w:rPr>
        <w:t>.</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It will be a ground for termination, where the Service Provider fails to submit a valid tax clearance certificate to SARS. Termination resulting from such an eventuality, will result in SARS having no liability whatsoever towards the Service Provider. </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Should the Service Provider have any taxes due to SARS, SARS may offset the amount due from the Service Provider’s payment. Where applicable, SARS will give </w:t>
      </w:r>
      <w:r w:rsidRPr="00F81208">
        <w:rPr>
          <w:rFonts w:ascii="Arial" w:eastAsia="Times New Roman" w:hAnsi="Arial" w:cs="Arial"/>
          <w:lang w:eastAsia="en-GB"/>
        </w:rPr>
        <w:lastRenderedPageBreak/>
        <w:t>the Service Provider notice of such course of action before it offsets the amount.</w:t>
      </w:r>
    </w:p>
    <w:p w:rsidR="00F81208" w:rsidRPr="00F81208" w:rsidRDefault="00F81208" w:rsidP="00F81208">
      <w:pPr>
        <w:widowControl w:val="0"/>
        <w:spacing w:after="0" w:line="360" w:lineRule="auto"/>
        <w:jc w:val="both"/>
        <w:rPr>
          <w:rFonts w:ascii="Arial" w:eastAsia="Times New Roman" w:hAnsi="Arial" w:cs="Arial"/>
          <w:b/>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r w:rsidRPr="00F81208">
        <w:rPr>
          <w:rFonts w:ascii="Arial" w:eastAsia="Times New Roman" w:hAnsi="Arial" w:cs="Arial"/>
          <w:b/>
          <w:lang w:eastAsia="en-GB"/>
        </w:rPr>
        <w:t>GENERAL</w:t>
      </w:r>
      <w:r w:rsidR="004320A5">
        <w:rPr>
          <w:rFonts w:ascii="Arial" w:eastAsia="Times New Roman" w:hAnsi="Arial" w:cs="Arial"/>
          <w:b/>
          <w:lang w:eastAsia="en-GB"/>
        </w:rPr>
        <w:fldChar w:fldCharType="begin"/>
      </w:r>
      <w:r w:rsidR="004320A5">
        <w:instrText xml:space="preserve"> TC "</w:instrText>
      </w:r>
      <w:bookmarkStart w:id="61" w:name="_Toc458696151"/>
      <w:r w:rsidR="004320A5" w:rsidRPr="00014A8E">
        <w:rPr>
          <w:rFonts w:ascii="Arial" w:eastAsia="Times New Roman" w:hAnsi="Arial" w:cs="Arial"/>
          <w:b/>
          <w:lang w:eastAsia="en-GB"/>
        </w:rPr>
        <w:instrText>24.   GENERAL</w:instrText>
      </w:r>
      <w:bookmarkEnd w:id="61"/>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1069"/>
        <w:jc w:val="both"/>
        <w:rPr>
          <w:rFonts w:ascii="Arial" w:eastAsia="Times New Roman" w:hAnsi="Arial" w:cs="Arial"/>
          <w:b/>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b/>
          <w:lang w:eastAsia="en-GB"/>
        </w:rPr>
        <w:t>Assignment</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Neither Party shall be entitled to assign, cede, or delegate any rights and/or obligations or any benefit arising from this Agreement, without obtaining the prior written consent of the other Party, which consent shall not be unreasonably withheld.</w:t>
      </w:r>
    </w:p>
    <w:p w:rsidR="00982BC9" w:rsidRDefault="00982BC9" w:rsidP="00F81208">
      <w:pPr>
        <w:widowControl w:val="0"/>
        <w:spacing w:after="0" w:line="360" w:lineRule="auto"/>
        <w:ind w:left="709"/>
        <w:jc w:val="both"/>
        <w:rPr>
          <w:rFonts w:ascii="Arial" w:eastAsia="Times New Roman" w:hAnsi="Arial" w:cs="Arial"/>
          <w:lang w:eastAsia="en-GB"/>
        </w:rPr>
      </w:pPr>
    </w:p>
    <w:p w:rsidR="008A3EE5" w:rsidRDefault="008A3EE5" w:rsidP="0071229A">
      <w:pPr>
        <w:widowControl w:val="0"/>
        <w:numPr>
          <w:ilvl w:val="1"/>
          <w:numId w:val="26"/>
        </w:numPr>
        <w:spacing w:after="0" w:line="360" w:lineRule="auto"/>
        <w:ind w:left="709" w:hanging="709"/>
        <w:jc w:val="both"/>
        <w:rPr>
          <w:rFonts w:ascii="Arial" w:eastAsia="Times New Roman" w:hAnsi="Arial" w:cs="Arial"/>
          <w:b/>
          <w:lang w:eastAsia="en-ZA"/>
        </w:rPr>
      </w:pPr>
      <w:r>
        <w:rPr>
          <w:rFonts w:ascii="Arial" w:eastAsia="Times New Roman" w:hAnsi="Arial" w:cs="Arial"/>
          <w:b/>
          <w:lang w:eastAsia="en-ZA"/>
        </w:rPr>
        <w:t>S</w:t>
      </w:r>
      <w:r w:rsidRPr="005A2C1D">
        <w:rPr>
          <w:rFonts w:ascii="Arial" w:eastAsia="Times New Roman" w:hAnsi="Arial" w:cs="Arial"/>
          <w:b/>
          <w:lang w:eastAsia="en-ZA"/>
        </w:rPr>
        <w:t>ubcontracting</w:t>
      </w:r>
    </w:p>
    <w:p w:rsidR="00982BC9" w:rsidRDefault="00982BC9" w:rsidP="0071229A">
      <w:pPr>
        <w:widowControl w:val="0"/>
        <w:spacing w:after="0" w:line="360" w:lineRule="auto"/>
        <w:ind w:left="1288"/>
        <w:jc w:val="both"/>
        <w:rPr>
          <w:rFonts w:ascii="Arial" w:eastAsia="Times New Roman" w:hAnsi="Arial" w:cs="Arial"/>
          <w:b/>
          <w:lang w:eastAsia="en-ZA"/>
        </w:rPr>
      </w:pPr>
    </w:p>
    <w:p w:rsidR="008A3EE5" w:rsidRDefault="008A3EE5" w:rsidP="0071229A">
      <w:pPr>
        <w:widowControl w:val="0"/>
        <w:numPr>
          <w:ilvl w:val="2"/>
          <w:numId w:val="26"/>
        </w:numPr>
        <w:spacing w:after="0" w:line="360" w:lineRule="auto"/>
        <w:ind w:left="1560" w:hanging="851"/>
        <w:jc w:val="both"/>
        <w:rPr>
          <w:rFonts w:ascii="Arial" w:eastAsia="Times New Roman" w:hAnsi="Arial" w:cs="Arial"/>
          <w:lang w:eastAsia="en-ZA"/>
        </w:rPr>
      </w:pPr>
      <w:bookmarkStart w:id="62" w:name="_Ref399144754"/>
      <w:r w:rsidRPr="002A5E8E">
        <w:rPr>
          <w:rFonts w:ascii="Arial" w:eastAsia="Times New Roman" w:hAnsi="Arial" w:cs="Arial"/>
          <w:lang w:eastAsia="en-ZA"/>
        </w:rPr>
        <w:t>Subject to Applicable Law, the Service Provider shall not without the prior written consent of SARS, which consent shall not be unreasonably withheld, subcontract any of the Services required in terms of this Agreement to any third party. It is expressly recorded that SARS will not approve a proposed subcontracting if, in the exclusive judgment of SARS, the subcontracting will result in prejudice or potential prejudice to other service providers.</w:t>
      </w:r>
      <w:bookmarkEnd w:id="62"/>
    </w:p>
    <w:p w:rsidR="008A3EE5" w:rsidRDefault="008A3EE5" w:rsidP="008A3EE5">
      <w:pPr>
        <w:widowControl w:val="0"/>
        <w:tabs>
          <w:tab w:val="left" w:pos="900"/>
        </w:tabs>
        <w:spacing w:after="0" w:line="360" w:lineRule="auto"/>
        <w:ind w:left="2127" w:right="641"/>
        <w:jc w:val="both"/>
        <w:rPr>
          <w:rFonts w:ascii="Arial" w:eastAsia="Times New Roman" w:hAnsi="Arial" w:cs="Arial"/>
          <w:lang w:eastAsia="en-ZA"/>
        </w:rPr>
      </w:pPr>
    </w:p>
    <w:p w:rsidR="008A3EE5" w:rsidRDefault="008A3EE5" w:rsidP="00E51C95">
      <w:pPr>
        <w:widowControl w:val="0"/>
        <w:numPr>
          <w:ilvl w:val="2"/>
          <w:numId w:val="26"/>
        </w:numPr>
        <w:spacing w:after="0" w:line="360" w:lineRule="auto"/>
        <w:ind w:left="1560" w:hanging="851"/>
        <w:jc w:val="both"/>
        <w:rPr>
          <w:rFonts w:ascii="Arial" w:eastAsia="Times New Roman" w:hAnsi="Arial" w:cs="Arial"/>
          <w:lang w:eastAsia="en-ZA"/>
        </w:rPr>
      </w:pPr>
      <w:r w:rsidRPr="005A2C1D">
        <w:rPr>
          <w:rFonts w:ascii="Arial" w:eastAsia="Times New Roman" w:hAnsi="Arial" w:cs="Arial"/>
          <w:lang w:eastAsia="en-ZA"/>
        </w:rPr>
        <w:t>Whenever the Service Provider wishes to subcontract any part of the Services in terms hereof, the Service Provider shall submit</w:t>
      </w:r>
      <w:r>
        <w:rPr>
          <w:rFonts w:ascii="Arial" w:eastAsia="Times New Roman" w:hAnsi="Arial" w:cs="Arial"/>
          <w:lang w:eastAsia="en-ZA"/>
        </w:rPr>
        <w:t>,</w:t>
      </w:r>
      <w:r w:rsidRPr="005A2C1D">
        <w:rPr>
          <w:rFonts w:ascii="Arial" w:eastAsia="Times New Roman" w:hAnsi="Arial" w:cs="Arial"/>
          <w:lang w:eastAsia="en-ZA"/>
        </w:rPr>
        <w:t xml:space="preserve"> together with its request as set out in </w:t>
      </w:r>
      <w:r w:rsidRPr="0094538F">
        <w:rPr>
          <w:rFonts w:ascii="Arial" w:eastAsia="Times New Roman" w:hAnsi="Arial" w:cs="Arial"/>
          <w:b/>
          <w:lang w:eastAsia="en-ZA"/>
        </w:rPr>
        <w:t>c</w:t>
      </w:r>
      <w:r w:rsidRPr="005A2C1D">
        <w:rPr>
          <w:rFonts w:ascii="Arial" w:eastAsia="Times New Roman" w:hAnsi="Arial" w:cs="Arial"/>
          <w:b/>
          <w:lang w:eastAsia="en-ZA"/>
        </w:rPr>
        <w:t xml:space="preserve">lause </w:t>
      </w:r>
      <w:r w:rsidR="00A06A79">
        <w:rPr>
          <w:rFonts w:ascii="Arial" w:eastAsia="Times New Roman" w:hAnsi="Arial" w:cs="Arial"/>
          <w:b/>
          <w:lang w:eastAsia="en-ZA"/>
        </w:rPr>
        <w:t>2</w:t>
      </w:r>
      <w:r w:rsidR="0038237F">
        <w:rPr>
          <w:rFonts w:ascii="Arial" w:eastAsia="Times New Roman" w:hAnsi="Arial" w:cs="Arial"/>
          <w:b/>
          <w:lang w:eastAsia="en-ZA"/>
        </w:rPr>
        <w:t>4</w:t>
      </w:r>
      <w:r w:rsidR="00A06A79">
        <w:rPr>
          <w:rFonts w:ascii="Arial" w:eastAsia="Times New Roman" w:hAnsi="Arial" w:cs="Arial"/>
          <w:b/>
          <w:lang w:eastAsia="en-ZA"/>
        </w:rPr>
        <w:t>.2.1</w:t>
      </w:r>
      <w:r>
        <w:rPr>
          <w:rFonts w:ascii="Arial" w:eastAsia="Times New Roman" w:hAnsi="Arial" w:cs="Arial"/>
          <w:b/>
          <w:lang w:eastAsia="en-ZA"/>
        </w:rPr>
        <w:t xml:space="preserve"> </w:t>
      </w:r>
      <w:r w:rsidRPr="005A2C1D">
        <w:rPr>
          <w:rFonts w:ascii="Arial" w:eastAsia="Times New Roman" w:hAnsi="Arial" w:cs="Arial"/>
          <w:lang w:eastAsia="en-ZA"/>
        </w:rPr>
        <w:t>above</w:t>
      </w:r>
      <w:r>
        <w:rPr>
          <w:rFonts w:ascii="Arial" w:eastAsia="Times New Roman" w:hAnsi="Arial" w:cs="Arial"/>
          <w:lang w:eastAsia="en-ZA"/>
        </w:rPr>
        <w:t>,</w:t>
      </w:r>
      <w:r w:rsidRPr="005A2C1D">
        <w:rPr>
          <w:rFonts w:ascii="Arial" w:eastAsia="Times New Roman" w:hAnsi="Arial" w:cs="Arial"/>
          <w:b/>
          <w:lang w:eastAsia="en-ZA"/>
        </w:rPr>
        <w:t xml:space="preserve"> </w:t>
      </w:r>
      <w:r w:rsidRPr="005A2C1D">
        <w:rPr>
          <w:rFonts w:ascii="Arial" w:eastAsia="Times New Roman" w:hAnsi="Arial" w:cs="Arial"/>
          <w:lang w:eastAsia="en-ZA"/>
        </w:rPr>
        <w:t>a complete written proposal for SARS’s approval containing</w:t>
      </w:r>
      <w:r>
        <w:rPr>
          <w:rFonts w:ascii="Arial" w:eastAsia="Times New Roman" w:hAnsi="Arial" w:cs="Arial"/>
          <w:lang w:eastAsia="en-ZA"/>
        </w:rPr>
        <w:t>-</w:t>
      </w:r>
    </w:p>
    <w:p w:rsidR="008A3EE5" w:rsidRDefault="008A3EE5" w:rsidP="008A3EE5">
      <w:pPr>
        <w:widowControl w:val="0"/>
        <w:tabs>
          <w:tab w:val="left" w:pos="900"/>
        </w:tabs>
        <w:spacing w:after="0" w:line="360" w:lineRule="auto"/>
        <w:ind w:left="3260" w:right="641"/>
        <w:jc w:val="both"/>
        <w:rPr>
          <w:rFonts w:ascii="Arial" w:eastAsia="Times New Roman" w:hAnsi="Arial" w:cs="Arial"/>
          <w:lang w:eastAsia="en-ZA"/>
        </w:rPr>
      </w:pPr>
    </w:p>
    <w:p w:rsidR="008A3EE5" w:rsidRDefault="008A3EE5" w:rsidP="0038237F">
      <w:pPr>
        <w:widowControl w:val="0"/>
        <w:numPr>
          <w:ilvl w:val="3"/>
          <w:numId w:val="26"/>
        </w:numPr>
        <w:tabs>
          <w:tab w:val="left" w:pos="2552"/>
        </w:tabs>
        <w:spacing w:after="0" w:line="360" w:lineRule="auto"/>
        <w:ind w:left="3261" w:hanging="1701"/>
        <w:jc w:val="both"/>
        <w:rPr>
          <w:rFonts w:ascii="Arial" w:eastAsia="Times New Roman" w:hAnsi="Arial" w:cs="Arial"/>
          <w:lang w:eastAsia="en-ZA"/>
        </w:rPr>
      </w:pPr>
      <w:r w:rsidRPr="005A2C1D">
        <w:rPr>
          <w:rFonts w:ascii="Arial" w:eastAsia="Times New Roman" w:hAnsi="Arial" w:cs="Arial"/>
          <w:lang w:eastAsia="en-ZA"/>
        </w:rPr>
        <w:t>Full details and business references of the subcontractor;</w:t>
      </w:r>
    </w:p>
    <w:p w:rsidR="008A3EE5" w:rsidRPr="005A2C1D" w:rsidRDefault="008A3EE5" w:rsidP="0038237F">
      <w:pPr>
        <w:widowControl w:val="0"/>
        <w:tabs>
          <w:tab w:val="left" w:pos="900"/>
          <w:tab w:val="left" w:pos="2552"/>
        </w:tabs>
        <w:spacing w:after="0" w:line="360" w:lineRule="auto"/>
        <w:ind w:left="3261" w:right="641" w:hanging="1701"/>
        <w:jc w:val="both"/>
        <w:rPr>
          <w:rFonts w:ascii="Arial" w:eastAsia="Times New Roman" w:hAnsi="Arial" w:cs="Arial"/>
          <w:lang w:eastAsia="en-ZA"/>
        </w:rPr>
      </w:pPr>
    </w:p>
    <w:p w:rsidR="008A3EE5" w:rsidRDefault="008A3EE5" w:rsidP="0038237F">
      <w:pPr>
        <w:widowControl w:val="0"/>
        <w:numPr>
          <w:ilvl w:val="3"/>
          <w:numId w:val="26"/>
        </w:numPr>
        <w:tabs>
          <w:tab w:val="left" w:pos="2552"/>
        </w:tabs>
        <w:spacing w:after="0" w:line="360" w:lineRule="auto"/>
        <w:ind w:left="2552" w:hanging="992"/>
        <w:jc w:val="both"/>
        <w:rPr>
          <w:rFonts w:ascii="Arial" w:eastAsia="Times New Roman" w:hAnsi="Arial" w:cs="Arial"/>
          <w:lang w:eastAsia="en-ZA"/>
        </w:rPr>
      </w:pPr>
      <w:r w:rsidRPr="002A5E8E">
        <w:rPr>
          <w:rFonts w:ascii="Arial" w:eastAsia="Times New Roman" w:hAnsi="Arial" w:cs="Arial"/>
          <w:lang w:eastAsia="en-ZA"/>
        </w:rPr>
        <w:t>A full description of the part of the Service</w:t>
      </w:r>
      <w:r>
        <w:rPr>
          <w:rFonts w:ascii="Arial" w:eastAsia="Times New Roman" w:hAnsi="Arial" w:cs="Arial"/>
          <w:lang w:eastAsia="en-ZA"/>
        </w:rPr>
        <w:t xml:space="preserve"> Request</w:t>
      </w:r>
      <w:r w:rsidRPr="002A5E8E">
        <w:rPr>
          <w:rFonts w:ascii="Arial" w:eastAsia="Times New Roman" w:hAnsi="Arial" w:cs="Arial"/>
          <w:lang w:eastAsia="en-ZA"/>
        </w:rPr>
        <w:t xml:space="preserve"> it proposes for subcontracting; </w:t>
      </w:r>
    </w:p>
    <w:p w:rsidR="008A3EE5" w:rsidRDefault="008A3EE5" w:rsidP="0038237F">
      <w:pPr>
        <w:widowControl w:val="0"/>
        <w:tabs>
          <w:tab w:val="left" w:pos="900"/>
          <w:tab w:val="left" w:pos="2552"/>
        </w:tabs>
        <w:spacing w:after="0" w:line="360" w:lineRule="auto"/>
        <w:ind w:left="3261" w:right="641" w:hanging="1701"/>
        <w:jc w:val="both"/>
        <w:rPr>
          <w:rFonts w:ascii="Arial" w:eastAsia="Times New Roman" w:hAnsi="Arial" w:cs="Arial"/>
          <w:lang w:eastAsia="en-ZA"/>
        </w:rPr>
      </w:pPr>
    </w:p>
    <w:p w:rsidR="008A3EE5" w:rsidRDefault="008A3EE5" w:rsidP="0038237F">
      <w:pPr>
        <w:widowControl w:val="0"/>
        <w:numPr>
          <w:ilvl w:val="3"/>
          <w:numId w:val="26"/>
        </w:numPr>
        <w:tabs>
          <w:tab w:val="left" w:pos="2552"/>
        </w:tabs>
        <w:spacing w:after="0" w:line="360" w:lineRule="auto"/>
        <w:ind w:left="2552" w:hanging="992"/>
        <w:jc w:val="both"/>
        <w:rPr>
          <w:rFonts w:ascii="Arial" w:eastAsia="Times New Roman" w:hAnsi="Arial" w:cs="Arial"/>
          <w:lang w:eastAsia="en-ZA"/>
        </w:rPr>
      </w:pPr>
      <w:r w:rsidRPr="005A2C1D">
        <w:rPr>
          <w:rFonts w:ascii="Arial" w:eastAsia="Times New Roman" w:hAnsi="Arial" w:cs="Arial"/>
          <w:lang w:eastAsia="en-ZA"/>
        </w:rPr>
        <w:t>Full details of how the Service Provider will manage the performance of the Services by the subcontractor</w:t>
      </w:r>
      <w:r>
        <w:rPr>
          <w:rFonts w:ascii="Arial" w:eastAsia="Times New Roman" w:hAnsi="Arial" w:cs="Arial"/>
          <w:lang w:eastAsia="en-ZA"/>
        </w:rPr>
        <w:t>;</w:t>
      </w:r>
    </w:p>
    <w:p w:rsidR="008A3EE5" w:rsidRDefault="008A3EE5" w:rsidP="0038237F">
      <w:pPr>
        <w:pStyle w:val="ListParagraph"/>
        <w:widowControl w:val="0"/>
        <w:tabs>
          <w:tab w:val="left" w:pos="2552"/>
        </w:tabs>
        <w:spacing w:line="360" w:lineRule="auto"/>
        <w:ind w:left="3261" w:hanging="1701"/>
        <w:jc w:val="both"/>
        <w:rPr>
          <w:rFonts w:ascii="Arial" w:hAnsi="Arial" w:cs="Arial"/>
          <w:lang w:eastAsia="en-ZA"/>
        </w:rPr>
      </w:pPr>
    </w:p>
    <w:p w:rsidR="008A3EE5" w:rsidRPr="002A5E8E" w:rsidRDefault="008A3EE5" w:rsidP="0038237F">
      <w:pPr>
        <w:widowControl w:val="0"/>
        <w:numPr>
          <w:ilvl w:val="3"/>
          <w:numId w:val="26"/>
        </w:numPr>
        <w:tabs>
          <w:tab w:val="left" w:pos="2552"/>
        </w:tabs>
        <w:spacing w:after="0" w:line="360" w:lineRule="auto"/>
        <w:ind w:left="2552" w:hanging="992"/>
        <w:jc w:val="both"/>
        <w:rPr>
          <w:rFonts w:ascii="Arial" w:eastAsia="Times New Roman" w:hAnsi="Arial" w:cs="Arial"/>
          <w:lang w:eastAsia="en-ZA"/>
        </w:rPr>
      </w:pPr>
      <w:r w:rsidRPr="002A5E8E">
        <w:rPr>
          <w:rFonts w:ascii="Arial" w:eastAsia="Times New Roman" w:hAnsi="Arial" w:cs="Arial"/>
          <w:lang w:eastAsia="en-ZA"/>
        </w:rPr>
        <w:t xml:space="preserve">The value of the </w:t>
      </w:r>
      <w:r>
        <w:rPr>
          <w:rFonts w:ascii="Arial" w:eastAsia="Times New Roman" w:hAnsi="Arial" w:cs="Arial"/>
          <w:lang w:eastAsia="en-ZA"/>
        </w:rPr>
        <w:t>Service Request</w:t>
      </w:r>
      <w:r w:rsidRPr="002A5E8E">
        <w:rPr>
          <w:rFonts w:ascii="Arial" w:eastAsia="Times New Roman" w:hAnsi="Arial" w:cs="Arial"/>
          <w:lang w:eastAsia="en-ZA"/>
        </w:rPr>
        <w:t xml:space="preserve"> proposed to be subcontracted, expressed </w:t>
      </w:r>
      <w:r>
        <w:rPr>
          <w:rFonts w:ascii="Arial" w:eastAsia="Times New Roman" w:hAnsi="Arial" w:cs="Arial"/>
          <w:lang w:eastAsia="en-ZA"/>
        </w:rPr>
        <w:t>as a</w:t>
      </w:r>
      <w:r w:rsidRPr="002A5E8E">
        <w:rPr>
          <w:rFonts w:ascii="Arial" w:eastAsia="Times New Roman" w:hAnsi="Arial" w:cs="Arial"/>
          <w:lang w:eastAsia="en-ZA"/>
        </w:rPr>
        <w:t xml:space="preserve"> percentage;</w:t>
      </w:r>
    </w:p>
    <w:p w:rsidR="008A3EE5" w:rsidRPr="002A5E8E" w:rsidRDefault="008A3EE5" w:rsidP="0038237F">
      <w:pPr>
        <w:widowControl w:val="0"/>
        <w:tabs>
          <w:tab w:val="left" w:pos="900"/>
          <w:tab w:val="left" w:pos="2552"/>
        </w:tabs>
        <w:spacing w:after="0" w:line="360" w:lineRule="auto"/>
        <w:ind w:left="3261" w:right="641" w:hanging="1701"/>
        <w:jc w:val="both"/>
        <w:rPr>
          <w:rFonts w:ascii="Arial" w:eastAsia="Times New Roman" w:hAnsi="Arial" w:cs="Arial"/>
          <w:lang w:eastAsia="en-ZA"/>
        </w:rPr>
      </w:pPr>
    </w:p>
    <w:p w:rsidR="008A3EE5" w:rsidRPr="002A5E8E" w:rsidRDefault="008A3EE5" w:rsidP="0038237F">
      <w:pPr>
        <w:widowControl w:val="0"/>
        <w:numPr>
          <w:ilvl w:val="3"/>
          <w:numId w:val="26"/>
        </w:numPr>
        <w:tabs>
          <w:tab w:val="left" w:pos="2552"/>
        </w:tabs>
        <w:spacing w:after="0" w:line="360" w:lineRule="auto"/>
        <w:ind w:left="3261" w:hanging="1701"/>
        <w:jc w:val="both"/>
        <w:rPr>
          <w:rFonts w:ascii="Arial" w:eastAsia="Times New Roman" w:hAnsi="Arial" w:cs="Arial"/>
          <w:lang w:eastAsia="en-ZA"/>
        </w:rPr>
      </w:pPr>
      <w:r w:rsidRPr="002A5E8E">
        <w:rPr>
          <w:rFonts w:ascii="Arial" w:eastAsia="Times New Roman" w:hAnsi="Arial" w:cs="Arial"/>
          <w:lang w:eastAsia="en-ZA"/>
        </w:rPr>
        <w:t>The B</w:t>
      </w:r>
      <w:r>
        <w:rPr>
          <w:rFonts w:ascii="Arial" w:eastAsia="Times New Roman" w:hAnsi="Arial" w:cs="Arial"/>
          <w:lang w:eastAsia="en-ZA"/>
        </w:rPr>
        <w:t>-</w:t>
      </w:r>
      <w:r w:rsidRPr="002A5E8E">
        <w:rPr>
          <w:rFonts w:ascii="Arial" w:eastAsia="Times New Roman" w:hAnsi="Arial" w:cs="Arial"/>
          <w:lang w:eastAsia="en-ZA"/>
        </w:rPr>
        <w:t>BBEE status and certificate of the subcontractor; and</w:t>
      </w:r>
    </w:p>
    <w:p w:rsidR="008A3EE5" w:rsidRPr="002A5E8E" w:rsidRDefault="008A3EE5" w:rsidP="0038237F">
      <w:pPr>
        <w:widowControl w:val="0"/>
        <w:tabs>
          <w:tab w:val="left" w:pos="900"/>
          <w:tab w:val="left" w:pos="2552"/>
        </w:tabs>
        <w:spacing w:after="0" w:line="360" w:lineRule="auto"/>
        <w:ind w:left="3260" w:right="641" w:hanging="1701"/>
        <w:jc w:val="both"/>
        <w:rPr>
          <w:rFonts w:ascii="Arial" w:eastAsia="Times New Roman" w:hAnsi="Arial" w:cs="Arial"/>
          <w:lang w:eastAsia="en-ZA"/>
        </w:rPr>
      </w:pPr>
    </w:p>
    <w:p w:rsidR="008A3EE5" w:rsidRPr="002A5E8E" w:rsidRDefault="008A3EE5" w:rsidP="0038237F">
      <w:pPr>
        <w:widowControl w:val="0"/>
        <w:numPr>
          <w:ilvl w:val="3"/>
          <w:numId w:val="26"/>
        </w:numPr>
        <w:tabs>
          <w:tab w:val="left" w:pos="2552"/>
        </w:tabs>
        <w:spacing w:after="0" w:line="360" w:lineRule="auto"/>
        <w:ind w:hanging="1287"/>
        <w:jc w:val="both"/>
        <w:rPr>
          <w:rFonts w:ascii="Arial" w:eastAsia="Times New Roman" w:hAnsi="Arial" w:cs="Arial"/>
          <w:lang w:eastAsia="en-ZA"/>
        </w:rPr>
      </w:pPr>
      <w:r w:rsidRPr="002A5E8E">
        <w:rPr>
          <w:rFonts w:ascii="Arial" w:eastAsia="Times New Roman" w:hAnsi="Arial" w:cs="Arial"/>
          <w:lang w:eastAsia="en-ZA"/>
        </w:rPr>
        <w:lastRenderedPageBreak/>
        <w:t>A Tax Clearance Certificate of the subcontractor.</w:t>
      </w:r>
    </w:p>
    <w:p w:rsidR="008A3EE5" w:rsidRPr="005A2C1D" w:rsidRDefault="008A3EE5" w:rsidP="008A3EE5">
      <w:pPr>
        <w:widowControl w:val="0"/>
        <w:tabs>
          <w:tab w:val="left" w:pos="900"/>
        </w:tabs>
        <w:spacing w:after="0" w:line="360" w:lineRule="auto"/>
        <w:ind w:left="3261" w:right="641"/>
        <w:jc w:val="both"/>
        <w:rPr>
          <w:rFonts w:ascii="Arial" w:eastAsia="Times New Roman" w:hAnsi="Arial" w:cs="Arial"/>
          <w:lang w:eastAsia="en-ZA"/>
        </w:rPr>
      </w:pPr>
    </w:p>
    <w:p w:rsidR="008A3EE5" w:rsidRDefault="008A3EE5" w:rsidP="00E51C95">
      <w:pPr>
        <w:widowControl w:val="0"/>
        <w:numPr>
          <w:ilvl w:val="2"/>
          <w:numId w:val="26"/>
        </w:numPr>
        <w:spacing w:after="0" w:line="360" w:lineRule="auto"/>
        <w:ind w:left="1560" w:hanging="851"/>
        <w:jc w:val="both"/>
        <w:rPr>
          <w:rFonts w:ascii="Arial" w:eastAsia="Times New Roman" w:hAnsi="Arial" w:cs="Arial"/>
          <w:lang w:eastAsia="en-ZA"/>
        </w:rPr>
      </w:pPr>
      <w:r w:rsidRPr="005A2C1D">
        <w:rPr>
          <w:rFonts w:ascii="Arial" w:eastAsia="Times New Roman" w:hAnsi="Arial" w:cs="Arial"/>
          <w:lang w:eastAsia="en-ZA"/>
        </w:rPr>
        <w:t xml:space="preserve">Notwithstanding the provisions of this </w:t>
      </w:r>
      <w:r w:rsidR="0038237F" w:rsidRPr="0038237F">
        <w:rPr>
          <w:rFonts w:ascii="Arial" w:eastAsia="Times New Roman" w:hAnsi="Arial" w:cs="Arial"/>
          <w:b/>
          <w:lang w:eastAsia="en-ZA"/>
        </w:rPr>
        <w:t>C</w:t>
      </w:r>
      <w:r w:rsidRPr="0038237F">
        <w:rPr>
          <w:rFonts w:ascii="Arial" w:eastAsia="Times New Roman" w:hAnsi="Arial" w:cs="Arial"/>
          <w:b/>
          <w:lang w:eastAsia="en-ZA"/>
        </w:rPr>
        <w:t>lause</w:t>
      </w:r>
      <w:r w:rsidR="0038237F" w:rsidRPr="0038237F">
        <w:rPr>
          <w:rFonts w:ascii="Arial" w:eastAsia="Times New Roman" w:hAnsi="Arial" w:cs="Arial"/>
          <w:b/>
          <w:lang w:eastAsia="en-ZA"/>
        </w:rPr>
        <w:t xml:space="preserve"> 24.2</w:t>
      </w:r>
      <w:r>
        <w:rPr>
          <w:rFonts w:ascii="Arial" w:eastAsia="Times New Roman" w:hAnsi="Arial" w:cs="Arial"/>
          <w:b/>
          <w:lang w:eastAsia="en-ZA"/>
        </w:rPr>
        <w:t>,</w:t>
      </w:r>
      <w:r>
        <w:rPr>
          <w:rFonts w:ascii="Arial" w:eastAsia="Times New Roman" w:hAnsi="Arial" w:cs="Arial"/>
          <w:b/>
          <w:lang w:eastAsia="en-ZA"/>
        </w:rPr>
        <w:fldChar w:fldCharType="begin"/>
      </w:r>
      <w:r>
        <w:rPr>
          <w:rFonts w:ascii="Arial" w:eastAsia="Times New Roman" w:hAnsi="Arial" w:cs="Arial"/>
          <w:b/>
          <w:lang w:eastAsia="en-ZA"/>
        </w:rPr>
        <w:instrText xml:space="preserve"> REF _Ref384821449 \r \h </w:instrText>
      </w:r>
      <w:r>
        <w:rPr>
          <w:rFonts w:ascii="Arial" w:eastAsia="Times New Roman" w:hAnsi="Arial" w:cs="Arial"/>
          <w:b/>
          <w:lang w:eastAsia="en-ZA"/>
        </w:rPr>
      </w:r>
      <w:r>
        <w:rPr>
          <w:rFonts w:ascii="Arial" w:eastAsia="Times New Roman" w:hAnsi="Arial" w:cs="Arial"/>
          <w:b/>
          <w:lang w:eastAsia="en-ZA"/>
        </w:rPr>
        <w:fldChar w:fldCharType="end"/>
      </w:r>
      <w:r>
        <w:rPr>
          <w:rFonts w:ascii="Arial" w:eastAsia="Times New Roman" w:hAnsi="Arial" w:cs="Arial"/>
          <w:lang w:eastAsia="en-ZA"/>
        </w:rPr>
        <w:t xml:space="preserve"> </w:t>
      </w:r>
      <w:r w:rsidRPr="005A2C1D">
        <w:rPr>
          <w:rFonts w:ascii="Arial" w:eastAsia="Times New Roman" w:hAnsi="Arial" w:cs="Arial"/>
          <w:lang w:eastAsia="en-ZA"/>
        </w:rPr>
        <w:t>the Service Provider shall remain the only Party wholly responsible for the due performance of its obligations in terms of this Agreement and compliance with the terms and conditions thereof.</w:t>
      </w:r>
    </w:p>
    <w:p w:rsidR="00A06A79" w:rsidRPr="005A2C1D" w:rsidRDefault="00A06A79" w:rsidP="00E51C95">
      <w:pPr>
        <w:widowControl w:val="0"/>
        <w:spacing w:after="0" w:line="360" w:lineRule="auto"/>
        <w:ind w:left="1560"/>
        <w:jc w:val="both"/>
        <w:rPr>
          <w:rFonts w:ascii="Arial" w:eastAsia="Times New Roman" w:hAnsi="Arial" w:cs="Arial"/>
          <w:lang w:eastAsia="en-ZA"/>
        </w:rPr>
      </w:pPr>
    </w:p>
    <w:p w:rsidR="008A3EE5" w:rsidRDefault="008A3EE5" w:rsidP="00E51C95">
      <w:pPr>
        <w:widowControl w:val="0"/>
        <w:numPr>
          <w:ilvl w:val="2"/>
          <w:numId w:val="26"/>
        </w:numPr>
        <w:spacing w:after="0" w:line="360" w:lineRule="auto"/>
        <w:ind w:left="1560" w:hanging="851"/>
        <w:jc w:val="both"/>
        <w:rPr>
          <w:rFonts w:ascii="Arial" w:eastAsia="Times New Roman" w:hAnsi="Arial" w:cs="Arial"/>
          <w:lang w:eastAsia="en-ZA"/>
        </w:rPr>
      </w:pPr>
      <w:r w:rsidRPr="002A5E8E">
        <w:rPr>
          <w:rFonts w:ascii="Arial" w:eastAsia="Times New Roman" w:hAnsi="Arial" w:cs="Arial"/>
          <w:lang w:val="en-GB" w:eastAsia="en-ZA"/>
        </w:rPr>
        <w:t xml:space="preserve">Subject to the provisions of </w:t>
      </w:r>
      <w:r w:rsidRPr="002A5E8E">
        <w:rPr>
          <w:rFonts w:ascii="Arial" w:eastAsia="Times New Roman" w:hAnsi="Arial" w:cs="Arial"/>
          <w:b/>
          <w:lang w:val="en-GB" w:eastAsia="en-ZA"/>
        </w:rPr>
        <w:t>clause</w:t>
      </w:r>
      <w:r>
        <w:rPr>
          <w:rFonts w:ascii="Arial" w:eastAsia="Times New Roman" w:hAnsi="Arial" w:cs="Arial"/>
          <w:lang w:val="en-GB" w:eastAsia="en-ZA"/>
        </w:rPr>
        <w:t xml:space="preserve"> </w:t>
      </w:r>
      <w:r>
        <w:rPr>
          <w:rFonts w:ascii="Arial" w:eastAsia="Times New Roman" w:hAnsi="Arial" w:cs="Arial"/>
          <w:lang w:val="en-GB" w:eastAsia="en-ZA"/>
        </w:rPr>
        <w:fldChar w:fldCharType="begin"/>
      </w:r>
      <w:r>
        <w:rPr>
          <w:rFonts w:ascii="Arial" w:eastAsia="Times New Roman" w:hAnsi="Arial" w:cs="Arial"/>
          <w:lang w:val="en-GB" w:eastAsia="en-ZA"/>
        </w:rPr>
        <w:instrText xml:space="preserve"> REF _Ref399144754 \r \p \h  \* MERGEFORMAT </w:instrText>
      </w:r>
      <w:r>
        <w:rPr>
          <w:rFonts w:ascii="Arial" w:eastAsia="Times New Roman" w:hAnsi="Arial" w:cs="Arial"/>
          <w:lang w:val="en-GB" w:eastAsia="en-ZA"/>
        </w:rPr>
      </w:r>
      <w:r>
        <w:rPr>
          <w:rFonts w:ascii="Arial" w:eastAsia="Times New Roman" w:hAnsi="Arial" w:cs="Arial"/>
          <w:lang w:val="en-GB" w:eastAsia="en-ZA"/>
        </w:rPr>
        <w:fldChar w:fldCharType="separate"/>
      </w:r>
      <w:r w:rsidR="0038237F" w:rsidRPr="0038237F">
        <w:rPr>
          <w:rFonts w:ascii="Arial" w:eastAsia="Times New Roman" w:hAnsi="Arial" w:cs="Arial"/>
          <w:b/>
          <w:lang w:val="en-GB" w:eastAsia="en-ZA"/>
        </w:rPr>
        <w:t>24.2.1 above</w:t>
      </w:r>
      <w:r>
        <w:rPr>
          <w:rFonts w:ascii="Arial" w:eastAsia="Times New Roman" w:hAnsi="Arial" w:cs="Arial"/>
          <w:lang w:val="en-GB" w:eastAsia="en-ZA"/>
        </w:rPr>
        <w:fldChar w:fldCharType="end"/>
      </w:r>
      <w:r>
        <w:rPr>
          <w:rFonts w:ascii="Arial" w:eastAsia="Times New Roman" w:hAnsi="Arial" w:cs="Arial"/>
          <w:lang w:val="en-GB" w:eastAsia="en-ZA"/>
        </w:rPr>
        <w:t>, t</w:t>
      </w:r>
      <w:r w:rsidRPr="005A2C1D">
        <w:rPr>
          <w:rFonts w:ascii="Arial" w:eastAsia="Times New Roman" w:hAnsi="Arial" w:cs="Arial"/>
          <w:lang w:eastAsia="en-ZA"/>
        </w:rPr>
        <w:t>he Service Provider shall ensure that a subcontracting agreement entered into between the Service Provider and the subcontractor binds the subcontractor to the terms and conditions of this Agreement.</w:t>
      </w:r>
    </w:p>
    <w:p w:rsidR="008A3EE5" w:rsidRDefault="008A3EE5" w:rsidP="008A3EE5">
      <w:pPr>
        <w:widowControl w:val="0"/>
        <w:tabs>
          <w:tab w:val="left" w:pos="900"/>
        </w:tabs>
        <w:spacing w:after="0" w:line="360" w:lineRule="auto"/>
        <w:ind w:left="2127" w:right="641"/>
        <w:jc w:val="both"/>
        <w:rPr>
          <w:rFonts w:ascii="Arial" w:eastAsia="Times New Roman" w:hAnsi="Arial" w:cs="Arial"/>
          <w:lang w:eastAsia="en-ZA"/>
        </w:rPr>
      </w:pPr>
    </w:p>
    <w:p w:rsidR="008A3EE5" w:rsidRDefault="008A3EE5" w:rsidP="0038237F">
      <w:pPr>
        <w:widowControl w:val="0"/>
        <w:numPr>
          <w:ilvl w:val="2"/>
          <w:numId w:val="26"/>
        </w:numPr>
        <w:spacing w:after="0" w:line="360" w:lineRule="auto"/>
        <w:ind w:left="1560" w:hanging="851"/>
        <w:jc w:val="both"/>
        <w:rPr>
          <w:rFonts w:ascii="Arial" w:eastAsia="Times New Roman" w:hAnsi="Arial" w:cs="Arial"/>
          <w:lang w:eastAsia="en-ZA"/>
        </w:rPr>
      </w:pPr>
      <w:r w:rsidRPr="005A2C1D">
        <w:rPr>
          <w:rFonts w:ascii="Arial" w:eastAsia="Times New Roman" w:hAnsi="Arial" w:cs="Arial"/>
          <w:lang w:eastAsia="en-ZA"/>
        </w:rPr>
        <w:t xml:space="preserve">Nothing contained herein shall create a contractual relationship between SARS and the subcontractor. </w:t>
      </w:r>
    </w:p>
    <w:p w:rsidR="008A3EE5" w:rsidRPr="00F81208" w:rsidRDefault="008A3EE5"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b/>
          <w:lang w:eastAsia="en-GB"/>
        </w:rPr>
        <w:t>Severability</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Where any of the terms and conditions of this Agreement is found to be invalid, unlawful or unenforceable, such terms and conditions shall be severable from the remaining terms and conditions which shall continue to be valid and enforceable. If any term or condition held to be invalid is capable of amendment to render it valid, the Parties agree to negotiate an amendment to remove the invalidity.</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b/>
          <w:lang w:eastAsia="en-GB"/>
        </w:rPr>
        <w:t>Waiver</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No change, waiver or discharge of the terms and conditions of this Agreement shall be valid unless reduced to writing and signed by an Authorised Signatory of the Party against which such change, waiver or discharge will be effective and only in that specific instance and for the purpose given. No failure or delay on the part of either Party hereto in exercising any right, power, or privilege under this Agreement will be construed as a waiver thereof, nor will any single or partial exercise of any right, power, or privilege preclude any other or further exercise thereof, or the exercise of any other right, power, or privilege.</w:t>
      </w: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b/>
          <w:lang w:eastAsia="en-GB"/>
        </w:rPr>
        <w:t>Authorised Signatories</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 xml:space="preserve">The Parties agree that this Agreement and any Schedules, Annexures or Addenda to this Agreement shall not be valid unless signed by all authorised signatories of SARS </w:t>
      </w:r>
      <w:r w:rsidRPr="00F81208">
        <w:rPr>
          <w:rFonts w:ascii="Arial" w:eastAsia="Times New Roman" w:hAnsi="Arial" w:cs="Arial"/>
          <w:lang w:eastAsia="en-GB"/>
        </w:rPr>
        <w:lastRenderedPageBreak/>
        <w:t xml:space="preserve">and the Service Provider. </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b/>
          <w:lang w:eastAsia="en-GB"/>
        </w:rPr>
        <w:t>Counterparts</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This Agreement may be executed in one or more counterparts, each of which shall be deemed to be an original, and all of which together shall constitute one and the same Agreement as at the date of signature of the Party last signing one of the counterparts. The Parties undertake to take whatever steps may be necessary to ensure that each counterpart is duly signed by each of them without delay.</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b/>
          <w:lang w:eastAsia="en-GB"/>
        </w:rPr>
        <w:t>Whole Agreement and Amendment</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This Agreement constitutes the whole of the Agreement between the Parties relating to the subject matter hereof and no amendment, alteration, addition, variation or consensual cancellation will be of any force or effect unless reduced to writing and signed by the Parties hereto.</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b/>
          <w:lang w:eastAsia="en-GB"/>
        </w:rPr>
        <w:t>Law Governing Contract</w:t>
      </w:r>
      <w:r w:rsidRPr="00F81208">
        <w:rPr>
          <w:rFonts w:ascii="Arial" w:eastAsia="Times New Roman" w:hAnsi="Arial" w:cs="Arial"/>
          <w:lang w:eastAsia="en-GB"/>
        </w:rPr>
        <w:t xml:space="preserve"> </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 xml:space="preserve">This Agreement shall be governed by the laws of the Republic of South Africa, and the Parties hereby consent to the non-exclusive jurisdiction of the Gauteng </w:t>
      </w:r>
      <w:r w:rsidR="00663154">
        <w:rPr>
          <w:rFonts w:ascii="Arial" w:eastAsia="Times New Roman" w:hAnsi="Arial" w:cs="Arial"/>
          <w:lang w:eastAsia="en-GB"/>
        </w:rPr>
        <w:t>Division</w:t>
      </w:r>
      <w:r w:rsidRPr="00F81208">
        <w:rPr>
          <w:rFonts w:ascii="Arial" w:eastAsia="Times New Roman" w:hAnsi="Arial" w:cs="Arial"/>
          <w:lang w:eastAsia="en-GB"/>
        </w:rPr>
        <w:t>, Pretoria.</w:t>
      </w:r>
    </w:p>
    <w:p w:rsidR="00F81208" w:rsidRPr="00F81208" w:rsidRDefault="00F81208" w:rsidP="00F81208">
      <w:pPr>
        <w:widowControl w:val="0"/>
        <w:spacing w:after="0" w:line="360" w:lineRule="auto"/>
        <w:ind w:left="720"/>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b/>
          <w:lang w:eastAsia="en-GB"/>
        </w:rPr>
        <w:t>Covenant in Good Faith</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Each Party agrees that, in its respective dealings with the other Party under or in connection with this Agreement, it shall act in good faith.</w:t>
      </w:r>
    </w:p>
    <w:p w:rsidR="00432523" w:rsidRPr="00F81208" w:rsidRDefault="00432523"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b/>
          <w:lang w:eastAsia="en-GB"/>
        </w:rPr>
        <w:t>Costs</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Each Party shall bear and pay its own costs of or incidental to the drafting, preparation, and execution of this Agreement.</w:t>
      </w:r>
      <w:bookmarkStart w:id="63" w:name="_Ref343760762"/>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bookmarkStart w:id="64" w:name="_Ref424020461"/>
      <w:r w:rsidRPr="00F81208">
        <w:rPr>
          <w:rFonts w:ascii="Arial" w:eastAsia="Times New Roman" w:hAnsi="Arial" w:cs="Arial"/>
          <w:b/>
          <w:lang w:eastAsia="en-GB"/>
        </w:rPr>
        <w:t>ADDRESSES</w:t>
      </w:r>
      <w:bookmarkEnd w:id="63"/>
      <w:bookmarkEnd w:id="64"/>
      <w:r w:rsidR="004320A5">
        <w:rPr>
          <w:rFonts w:ascii="Arial" w:eastAsia="Times New Roman" w:hAnsi="Arial" w:cs="Arial"/>
          <w:b/>
          <w:lang w:eastAsia="en-GB"/>
        </w:rPr>
        <w:fldChar w:fldCharType="begin"/>
      </w:r>
      <w:r w:rsidR="004320A5">
        <w:instrText xml:space="preserve"> TC "</w:instrText>
      </w:r>
      <w:bookmarkStart w:id="65" w:name="_Toc458696152"/>
      <w:r w:rsidR="004320A5" w:rsidRPr="00014A8E">
        <w:rPr>
          <w:rFonts w:ascii="Arial" w:eastAsia="Times New Roman" w:hAnsi="Arial" w:cs="Arial"/>
          <w:b/>
          <w:lang w:eastAsia="en-GB"/>
        </w:rPr>
        <w:instrText>25.   ADDRESSES</w:instrText>
      </w:r>
      <w:bookmarkEnd w:id="65"/>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1069"/>
        <w:jc w:val="both"/>
        <w:rPr>
          <w:rFonts w:ascii="Arial" w:eastAsia="Times New Roman" w:hAnsi="Arial" w:cs="Arial"/>
          <w:b/>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bookmarkStart w:id="66" w:name="_Ref343760804"/>
      <w:r w:rsidRPr="00F81208">
        <w:rPr>
          <w:rFonts w:ascii="Arial" w:eastAsia="Times New Roman" w:hAnsi="Arial" w:cs="Arial"/>
          <w:lang w:eastAsia="en-GB"/>
        </w:rPr>
        <w:t xml:space="preserve">All notices forming part of legal proceedings must be served at the physical address of a Party, whilst any other communication (including, without limitation, any </w:t>
      </w:r>
      <w:r w:rsidRPr="00F81208">
        <w:rPr>
          <w:rFonts w:ascii="Arial" w:eastAsia="Times New Roman" w:hAnsi="Arial" w:cs="Arial"/>
          <w:lang w:eastAsia="en-GB"/>
        </w:rPr>
        <w:lastRenderedPageBreak/>
        <w:t>approval, consent, demand, query or request) may be sent by registered post, delivered by hand, transmitted by facsimile or electronic mail to the recipient Party at its relevant address/numbers set out below-</w:t>
      </w:r>
      <w:bookmarkEnd w:id="66"/>
    </w:p>
    <w:p w:rsidR="00F81208" w:rsidRDefault="00F81208" w:rsidP="00F81208">
      <w:pPr>
        <w:widowControl w:val="0"/>
        <w:spacing w:after="0" w:line="360" w:lineRule="auto"/>
        <w:ind w:left="1418" w:hanging="709"/>
        <w:jc w:val="both"/>
        <w:rPr>
          <w:rFonts w:ascii="Arial" w:eastAsia="Times New Roman" w:hAnsi="Arial" w:cs="Arial"/>
          <w:b/>
          <w:lang w:eastAsia="en-GB"/>
        </w:rPr>
      </w:pPr>
    </w:p>
    <w:p w:rsidR="0038237F" w:rsidRPr="00F81208" w:rsidRDefault="0038237F" w:rsidP="00F81208">
      <w:pPr>
        <w:widowControl w:val="0"/>
        <w:spacing w:after="0" w:line="360" w:lineRule="auto"/>
        <w:ind w:left="1418" w:hanging="709"/>
        <w:jc w:val="both"/>
        <w:rPr>
          <w:rFonts w:ascii="Arial" w:eastAsia="Times New Roman" w:hAnsi="Arial" w:cs="Arial"/>
          <w:b/>
          <w:lang w:eastAsia="en-GB"/>
        </w:rPr>
      </w:pPr>
    </w:p>
    <w:p w:rsidR="00F81208" w:rsidRPr="00F81208" w:rsidRDefault="00F81208" w:rsidP="00F81208">
      <w:pPr>
        <w:widowControl w:val="0"/>
        <w:spacing w:after="0" w:line="360" w:lineRule="auto"/>
        <w:ind w:left="1418" w:hanging="709"/>
        <w:jc w:val="both"/>
        <w:rPr>
          <w:rFonts w:ascii="Arial" w:eastAsia="Times New Roman" w:hAnsi="Arial" w:cs="Arial"/>
          <w:b/>
          <w:lang w:eastAsia="en-GB"/>
        </w:rPr>
      </w:pPr>
      <w:r w:rsidRPr="00F81208">
        <w:rPr>
          <w:rFonts w:ascii="Arial" w:eastAsia="Times New Roman" w:hAnsi="Arial" w:cs="Arial"/>
          <w:b/>
          <w:lang w:eastAsia="en-GB"/>
        </w:rPr>
        <w:t>For SARS</w:t>
      </w:r>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r w:rsidRPr="00F81208">
        <w:rPr>
          <w:rFonts w:ascii="Arial" w:eastAsia="Times New Roman" w:hAnsi="Arial" w:cs="Arial"/>
          <w:lang w:eastAsia="en-GB"/>
        </w:rPr>
        <w:t xml:space="preserve">For service of </w:t>
      </w:r>
      <w:r w:rsidRPr="00F81208">
        <w:rPr>
          <w:rFonts w:ascii="Arial" w:eastAsia="Times New Roman" w:hAnsi="Arial" w:cs="Arial"/>
          <w:b/>
          <w:i/>
          <w:lang w:eastAsia="en-GB"/>
        </w:rPr>
        <w:t>legal processes</w:t>
      </w:r>
      <w:r w:rsidRPr="00F81208">
        <w:rPr>
          <w:rFonts w:ascii="Arial" w:eastAsia="Times New Roman" w:hAnsi="Arial" w:cs="Arial"/>
          <w:lang w:eastAsia="en-GB"/>
        </w:rPr>
        <w:t xml:space="preserve"> the address shall be as follows- </w:t>
      </w:r>
    </w:p>
    <w:p w:rsidR="00F81208" w:rsidRPr="00F81208" w:rsidRDefault="00F81208" w:rsidP="00F81208">
      <w:pPr>
        <w:widowControl w:val="0"/>
        <w:spacing w:after="0" w:line="360" w:lineRule="auto"/>
        <w:jc w:val="both"/>
        <w:rPr>
          <w:rFonts w:ascii="Arial" w:eastAsia="Times New Roman" w:hAnsi="Arial" w:cs="Arial"/>
          <w:b/>
          <w:lang w:eastAsia="en-GB"/>
        </w:rPr>
      </w:pPr>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r w:rsidRPr="00F81208">
        <w:rPr>
          <w:rFonts w:ascii="Arial" w:eastAsia="Times New Roman" w:hAnsi="Arial" w:cs="Arial"/>
          <w:lang w:eastAsia="en-GB"/>
        </w:rPr>
        <w:t xml:space="preserve">Attention:  Group Executive - Corporate Legal Services </w:t>
      </w:r>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proofErr w:type="spellStart"/>
      <w:r w:rsidRPr="00F81208">
        <w:rPr>
          <w:rFonts w:ascii="Arial" w:eastAsia="Times New Roman" w:hAnsi="Arial" w:cs="Arial"/>
          <w:lang w:eastAsia="en-GB"/>
        </w:rPr>
        <w:t>Khanyisa</w:t>
      </w:r>
      <w:proofErr w:type="spellEnd"/>
      <w:r w:rsidRPr="00F81208">
        <w:rPr>
          <w:rFonts w:ascii="Arial" w:eastAsia="Times New Roman" w:hAnsi="Arial" w:cs="Arial"/>
          <w:lang w:eastAsia="en-GB"/>
        </w:rPr>
        <w:t xml:space="preserve"> Building</w:t>
      </w:r>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r w:rsidRPr="00F81208">
        <w:rPr>
          <w:rFonts w:ascii="Arial" w:eastAsia="Times New Roman" w:hAnsi="Arial" w:cs="Arial"/>
          <w:lang w:eastAsia="en-GB"/>
        </w:rPr>
        <w:t xml:space="preserve">281 </w:t>
      </w:r>
      <w:proofErr w:type="spellStart"/>
      <w:r w:rsidRPr="00F81208">
        <w:rPr>
          <w:rFonts w:ascii="Arial" w:eastAsia="Times New Roman" w:hAnsi="Arial" w:cs="Arial"/>
          <w:lang w:eastAsia="en-GB"/>
        </w:rPr>
        <w:t>Middel</w:t>
      </w:r>
      <w:proofErr w:type="spellEnd"/>
      <w:r w:rsidRPr="00F81208">
        <w:rPr>
          <w:rFonts w:ascii="Arial" w:eastAsia="Times New Roman" w:hAnsi="Arial" w:cs="Arial"/>
          <w:lang w:eastAsia="en-GB"/>
        </w:rPr>
        <w:t xml:space="preserve"> Street </w:t>
      </w:r>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proofErr w:type="spellStart"/>
      <w:r w:rsidRPr="00F81208">
        <w:rPr>
          <w:rFonts w:ascii="Arial" w:eastAsia="Times New Roman" w:hAnsi="Arial" w:cs="Arial"/>
          <w:lang w:eastAsia="en-GB"/>
        </w:rPr>
        <w:t>Nieuw</w:t>
      </w:r>
      <w:proofErr w:type="spellEnd"/>
      <w:r w:rsidRPr="00F81208">
        <w:rPr>
          <w:rFonts w:ascii="Arial" w:eastAsia="Times New Roman" w:hAnsi="Arial" w:cs="Arial"/>
          <w:lang w:eastAsia="en-GB"/>
        </w:rPr>
        <w:t xml:space="preserve"> </w:t>
      </w:r>
      <w:proofErr w:type="spellStart"/>
      <w:r w:rsidRPr="00F81208">
        <w:rPr>
          <w:rFonts w:ascii="Arial" w:eastAsia="Times New Roman" w:hAnsi="Arial" w:cs="Arial"/>
          <w:lang w:eastAsia="en-GB"/>
        </w:rPr>
        <w:t>Muckleneuk</w:t>
      </w:r>
      <w:proofErr w:type="spellEnd"/>
      <w:r w:rsidRPr="00F81208">
        <w:rPr>
          <w:rFonts w:ascii="Arial" w:eastAsia="Times New Roman" w:hAnsi="Arial" w:cs="Arial"/>
          <w:lang w:eastAsia="en-GB"/>
        </w:rPr>
        <w:t xml:space="preserve"> </w:t>
      </w:r>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r w:rsidRPr="00F81208">
        <w:rPr>
          <w:rFonts w:ascii="Arial" w:eastAsia="Times New Roman" w:hAnsi="Arial" w:cs="Arial"/>
          <w:lang w:eastAsia="en-GB"/>
        </w:rPr>
        <w:t>Pretoria</w:t>
      </w:r>
    </w:p>
    <w:p w:rsidR="00F81208" w:rsidRPr="00F81208" w:rsidRDefault="00A1165C" w:rsidP="00F81208">
      <w:pPr>
        <w:widowControl w:val="0"/>
        <w:spacing w:after="0" w:line="360" w:lineRule="auto"/>
        <w:ind w:left="1418" w:hanging="709"/>
        <w:jc w:val="both"/>
        <w:rPr>
          <w:rFonts w:ascii="Arial" w:eastAsia="Times New Roman" w:hAnsi="Arial" w:cs="Arial"/>
          <w:lang w:eastAsia="en-GB"/>
        </w:rPr>
      </w:pPr>
      <w:hyperlink r:id="rId11" w:history="1">
        <w:r w:rsidR="00F81208" w:rsidRPr="00F81208">
          <w:rPr>
            <w:rFonts w:ascii="Arial" w:eastAsia="Times New Roman" w:hAnsi="Arial" w:cs="Arial"/>
            <w:color w:val="0000FF"/>
            <w:u w:val="single"/>
            <w:lang w:eastAsia="en-GB"/>
          </w:rPr>
          <w:t>Esmith3@sars.gov.za</w:t>
        </w:r>
      </w:hyperlink>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r w:rsidRPr="00F81208">
        <w:rPr>
          <w:rFonts w:ascii="Arial" w:eastAsia="Times New Roman" w:hAnsi="Arial" w:cs="Arial"/>
          <w:lang w:eastAsia="en-GB"/>
        </w:rPr>
        <w:t xml:space="preserve">For service of </w:t>
      </w:r>
      <w:r w:rsidRPr="00F81208">
        <w:rPr>
          <w:rFonts w:ascii="Arial" w:eastAsia="Times New Roman" w:hAnsi="Arial" w:cs="Arial"/>
          <w:b/>
          <w:i/>
          <w:lang w:eastAsia="en-GB"/>
        </w:rPr>
        <w:t>notices and communication</w:t>
      </w:r>
      <w:r w:rsidRPr="00F81208">
        <w:rPr>
          <w:rFonts w:ascii="Arial" w:eastAsia="Times New Roman" w:hAnsi="Arial" w:cs="Arial"/>
          <w:lang w:eastAsia="en-GB"/>
        </w:rPr>
        <w:t xml:space="preserve"> the address shall be as follows-</w:t>
      </w:r>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r w:rsidRPr="00F81208">
        <w:rPr>
          <w:rFonts w:ascii="Arial" w:eastAsia="Times New Roman" w:hAnsi="Arial" w:cs="Arial"/>
          <w:lang w:eastAsia="en-GB"/>
        </w:rPr>
        <w:t>Attention: Group Executive - Procurement</w:t>
      </w:r>
    </w:p>
    <w:p w:rsidR="00F81208" w:rsidRPr="00F81208" w:rsidRDefault="00F81208" w:rsidP="00F81208">
      <w:pPr>
        <w:widowControl w:val="0"/>
        <w:spacing w:after="0" w:line="360" w:lineRule="auto"/>
        <w:ind w:left="1069" w:hanging="360"/>
        <w:jc w:val="both"/>
        <w:rPr>
          <w:rFonts w:ascii="Arial" w:eastAsia="Times New Roman" w:hAnsi="Arial" w:cs="Arial"/>
          <w:lang w:eastAsia="en-GB"/>
        </w:rPr>
      </w:pPr>
      <w:r w:rsidRPr="00F81208">
        <w:rPr>
          <w:rFonts w:ascii="Arial" w:eastAsia="Times New Roman" w:hAnsi="Arial" w:cs="Arial"/>
          <w:lang w:eastAsia="en-GB"/>
        </w:rPr>
        <w:t>Linton House, Brooklyn Bridge</w:t>
      </w:r>
    </w:p>
    <w:p w:rsidR="00F81208" w:rsidRPr="00F81208" w:rsidRDefault="00F81208" w:rsidP="00F81208">
      <w:pPr>
        <w:widowControl w:val="0"/>
        <w:spacing w:after="0" w:line="360" w:lineRule="auto"/>
        <w:ind w:left="1069" w:hanging="360"/>
        <w:jc w:val="both"/>
        <w:rPr>
          <w:rFonts w:ascii="Arial" w:eastAsia="Times New Roman" w:hAnsi="Arial" w:cs="Arial"/>
          <w:lang w:eastAsia="en-GB"/>
        </w:rPr>
      </w:pPr>
      <w:r w:rsidRPr="00F81208">
        <w:rPr>
          <w:rFonts w:ascii="Arial" w:eastAsia="Times New Roman" w:hAnsi="Arial" w:cs="Arial"/>
          <w:lang w:eastAsia="en-GB"/>
        </w:rPr>
        <w:t xml:space="preserve">570 </w:t>
      </w:r>
      <w:proofErr w:type="spellStart"/>
      <w:r w:rsidRPr="00F81208">
        <w:rPr>
          <w:rFonts w:ascii="Arial" w:eastAsia="Times New Roman" w:hAnsi="Arial" w:cs="Arial"/>
          <w:lang w:eastAsia="en-GB"/>
        </w:rPr>
        <w:t>Fehrsen</w:t>
      </w:r>
      <w:proofErr w:type="spellEnd"/>
      <w:r w:rsidRPr="00F81208">
        <w:rPr>
          <w:rFonts w:ascii="Arial" w:eastAsia="Times New Roman" w:hAnsi="Arial" w:cs="Arial"/>
          <w:lang w:eastAsia="en-GB"/>
        </w:rPr>
        <w:t xml:space="preserve"> Street</w:t>
      </w:r>
    </w:p>
    <w:p w:rsidR="00F81208" w:rsidRPr="00F81208" w:rsidRDefault="00F81208" w:rsidP="00F81208">
      <w:pPr>
        <w:widowControl w:val="0"/>
        <w:spacing w:after="0" w:line="360" w:lineRule="auto"/>
        <w:ind w:left="1069" w:hanging="360"/>
        <w:jc w:val="both"/>
        <w:rPr>
          <w:rFonts w:ascii="Arial" w:eastAsia="Times New Roman" w:hAnsi="Arial" w:cs="Arial"/>
          <w:lang w:eastAsia="en-GB"/>
        </w:rPr>
      </w:pPr>
      <w:r w:rsidRPr="00F81208">
        <w:rPr>
          <w:rFonts w:ascii="Arial" w:eastAsia="Times New Roman" w:hAnsi="Arial" w:cs="Arial"/>
          <w:lang w:eastAsia="en-GB"/>
        </w:rPr>
        <w:t>Brooklyn</w:t>
      </w:r>
    </w:p>
    <w:p w:rsidR="00F81208" w:rsidRPr="00F81208" w:rsidRDefault="00F81208" w:rsidP="00F81208">
      <w:pPr>
        <w:widowControl w:val="0"/>
        <w:spacing w:after="0" w:line="360" w:lineRule="auto"/>
        <w:ind w:left="1069" w:hanging="360"/>
        <w:jc w:val="both"/>
        <w:rPr>
          <w:rFonts w:ascii="Arial" w:eastAsia="Times New Roman" w:hAnsi="Arial" w:cs="Arial"/>
          <w:lang w:eastAsia="en-GB"/>
        </w:rPr>
      </w:pPr>
      <w:r w:rsidRPr="00F81208">
        <w:rPr>
          <w:rFonts w:ascii="Arial" w:eastAsia="Times New Roman" w:hAnsi="Arial" w:cs="Arial"/>
          <w:lang w:eastAsia="en-GB"/>
        </w:rPr>
        <w:t>Pretoria</w:t>
      </w:r>
    </w:p>
    <w:p w:rsidR="00F81208" w:rsidRPr="00F81208" w:rsidRDefault="00F81208" w:rsidP="00F81208">
      <w:pPr>
        <w:widowControl w:val="0"/>
        <w:spacing w:after="0" w:line="360" w:lineRule="auto"/>
        <w:ind w:left="698" w:firstLine="11"/>
        <w:jc w:val="both"/>
        <w:rPr>
          <w:rFonts w:ascii="Arial" w:eastAsia="Times New Roman" w:hAnsi="Arial" w:cs="Arial"/>
          <w:lang w:eastAsia="en-GB"/>
        </w:rPr>
      </w:pPr>
      <w:r w:rsidRPr="00F81208">
        <w:rPr>
          <w:rFonts w:ascii="Arial" w:eastAsia="Times New Roman" w:hAnsi="Arial" w:cs="Arial"/>
          <w:lang w:eastAsia="en-GB"/>
        </w:rPr>
        <w:t>Facsimile number: 086 2744 956</w:t>
      </w:r>
    </w:p>
    <w:p w:rsidR="00F81208" w:rsidRPr="00F81208" w:rsidRDefault="00F81208" w:rsidP="00F81208">
      <w:pPr>
        <w:widowControl w:val="0"/>
        <w:spacing w:after="0" w:line="360" w:lineRule="auto"/>
        <w:ind w:left="1069" w:firstLine="349"/>
        <w:jc w:val="both"/>
        <w:rPr>
          <w:rFonts w:ascii="Arial" w:eastAsia="Times New Roman" w:hAnsi="Arial" w:cs="Arial"/>
          <w:lang w:eastAsia="en-GB"/>
        </w:rPr>
      </w:pPr>
    </w:p>
    <w:p w:rsidR="00F81208" w:rsidRPr="00F81208" w:rsidRDefault="00F81208" w:rsidP="00F81208">
      <w:pPr>
        <w:widowControl w:val="0"/>
        <w:spacing w:after="0" w:line="360" w:lineRule="auto"/>
        <w:ind w:left="1418" w:hanging="709"/>
        <w:jc w:val="both"/>
        <w:rPr>
          <w:rFonts w:ascii="Arial" w:eastAsia="Times New Roman" w:hAnsi="Arial" w:cs="Arial"/>
          <w:b/>
          <w:lang w:eastAsia="en-GB"/>
        </w:rPr>
      </w:pPr>
      <w:r w:rsidRPr="00F81208">
        <w:rPr>
          <w:rFonts w:ascii="Arial" w:eastAsia="Times New Roman" w:hAnsi="Arial" w:cs="Arial"/>
          <w:b/>
          <w:lang w:eastAsia="en-GB"/>
        </w:rPr>
        <w:t>For Service Provider</w:t>
      </w:r>
    </w:p>
    <w:p w:rsidR="00F81208" w:rsidRPr="00F81208" w:rsidRDefault="00F81208" w:rsidP="00F81208">
      <w:pPr>
        <w:widowControl w:val="0"/>
        <w:spacing w:after="0" w:line="360" w:lineRule="auto"/>
        <w:ind w:left="1418" w:hanging="709"/>
        <w:jc w:val="both"/>
        <w:rPr>
          <w:rFonts w:ascii="Arial" w:eastAsia="Times New Roman" w:hAnsi="Arial" w:cs="Arial"/>
          <w:color w:val="FF0000"/>
          <w:lang w:eastAsia="en-GB"/>
        </w:rPr>
      </w:pPr>
    </w:p>
    <w:p w:rsidR="00F81208" w:rsidRPr="00D53445" w:rsidRDefault="00D53445" w:rsidP="00D53445">
      <w:pPr>
        <w:widowControl w:val="0"/>
        <w:spacing w:after="0" w:line="360" w:lineRule="auto"/>
        <w:ind w:left="1418" w:hanging="709"/>
        <w:jc w:val="both"/>
        <w:rPr>
          <w:rFonts w:ascii="Arial" w:eastAsia="Times New Roman" w:hAnsi="Arial" w:cs="Arial"/>
          <w:lang w:eastAsia="en-GB"/>
        </w:rPr>
      </w:pPr>
      <w:r w:rsidRPr="00D53445">
        <w:rPr>
          <w:rFonts w:ascii="Arial" w:eastAsia="Times New Roman" w:hAnsi="Arial" w:cs="Arial"/>
          <w:lang w:eastAsia="en-GB"/>
        </w:rPr>
        <w:t>..….</w:t>
      </w:r>
    </w:p>
    <w:p w:rsidR="00D53445" w:rsidRPr="00D53445" w:rsidRDefault="00D53445" w:rsidP="00D53445">
      <w:pPr>
        <w:widowControl w:val="0"/>
        <w:spacing w:after="0" w:line="360" w:lineRule="auto"/>
        <w:ind w:left="1418" w:hanging="709"/>
        <w:jc w:val="both"/>
        <w:rPr>
          <w:rFonts w:ascii="Arial" w:eastAsia="Times New Roman" w:hAnsi="Arial" w:cs="Arial"/>
          <w:lang w:eastAsia="en-GB"/>
        </w:rPr>
      </w:pPr>
      <w:r w:rsidRPr="00D53445">
        <w:rPr>
          <w:rFonts w:ascii="Arial" w:eastAsia="Times New Roman" w:hAnsi="Arial" w:cs="Arial"/>
          <w:lang w:eastAsia="en-GB"/>
        </w:rPr>
        <w:t>…..</w:t>
      </w:r>
    </w:p>
    <w:p w:rsidR="00D53445" w:rsidRPr="00D53445" w:rsidRDefault="00D53445" w:rsidP="00D53445">
      <w:pPr>
        <w:widowControl w:val="0"/>
        <w:spacing w:after="0" w:line="360" w:lineRule="auto"/>
        <w:ind w:left="1418" w:hanging="709"/>
        <w:jc w:val="both"/>
        <w:rPr>
          <w:rFonts w:ascii="Arial" w:eastAsia="Times New Roman" w:hAnsi="Arial" w:cs="Arial"/>
          <w:lang w:eastAsia="en-GB"/>
        </w:rPr>
      </w:pPr>
      <w:r w:rsidRPr="00D53445">
        <w:rPr>
          <w:rFonts w:ascii="Arial" w:eastAsia="Times New Roman" w:hAnsi="Arial" w:cs="Arial"/>
          <w:lang w:eastAsia="en-GB"/>
        </w:rPr>
        <w:t>….</w:t>
      </w:r>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r w:rsidRPr="00F81208">
        <w:rPr>
          <w:rFonts w:ascii="Arial" w:eastAsia="Times New Roman" w:hAnsi="Arial" w:cs="Arial"/>
          <w:lang w:eastAsia="en-GB"/>
        </w:rPr>
        <w:t xml:space="preserve"> </w:t>
      </w: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Either Party may, by written notice to the other Party, change any of the addresses or numbers at which, or the Designated Representatives for whose attention legal notices or other communications should be given, provided that such change/s will not become effective until seven (7) days after notice to this effect was given.</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Any notice or other communication given by any Party to the other Party which-</w:t>
      </w:r>
    </w:p>
    <w:p w:rsidR="00F81208" w:rsidRPr="00F81208" w:rsidRDefault="00F81208" w:rsidP="00F81208">
      <w:pPr>
        <w:widowControl w:val="0"/>
        <w:spacing w:after="0" w:line="360" w:lineRule="auto"/>
        <w:ind w:left="1069"/>
        <w:jc w:val="both"/>
        <w:rPr>
          <w:rFonts w:ascii="Arial" w:eastAsia="Times New Roman" w:hAnsi="Arial" w:cs="Arial"/>
          <w:lang w:eastAsia="en-GB"/>
        </w:rPr>
      </w:pPr>
    </w:p>
    <w:p w:rsid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lastRenderedPageBreak/>
        <w:t xml:space="preserve">Is sent by registered post to the addressee at its specified address shall be </w:t>
      </w:r>
      <w:proofErr w:type="spellStart"/>
      <w:r w:rsidRPr="00F81208">
        <w:rPr>
          <w:rFonts w:ascii="Arial" w:eastAsia="Times New Roman" w:hAnsi="Arial" w:cs="Arial"/>
          <w:lang w:eastAsia="en-GB"/>
        </w:rPr>
        <w:t>rebuttably</w:t>
      </w:r>
      <w:proofErr w:type="spellEnd"/>
      <w:r w:rsidRPr="00F81208">
        <w:rPr>
          <w:rFonts w:ascii="Arial" w:eastAsia="Times New Roman" w:hAnsi="Arial" w:cs="Arial"/>
          <w:lang w:eastAsia="en-GB"/>
        </w:rPr>
        <w:t xml:space="preserve"> presumed to have been received by the addressee on the seventh (7th) day after the date of posting; or</w:t>
      </w:r>
    </w:p>
    <w:p w:rsidR="00D53445" w:rsidRPr="00F81208" w:rsidRDefault="00D53445" w:rsidP="00D53445">
      <w:pPr>
        <w:widowControl w:val="0"/>
        <w:spacing w:after="0" w:line="360" w:lineRule="auto"/>
        <w:ind w:left="1560"/>
        <w:jc w:val="both"/>
        <w:rPr>
          <w:rFonts w:ascii="Arial" w:eastAsia="Times New Roman" w:hAnsi="Arial" w:cs="Arial"/>
          <w:lang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 xml:space="preserve">Is delivered by hand during the normal business hours of the addressee at its specified address shall be </w:t>
      </w:r>
      <w:proofErr w:type="spellStart"/>
      <w:r w:rsidRPr="00F81208">
        <w:rPr>
          <w:rFonts w:ascii="Arial" w:eastAsia="Times New Roman" w:hAnsi="Arial" w:cs="Arial"/>
          <w:lang w:eastAsia="en-GB"/>
        </w:rPr>
        <w:t>rebuttably</w:t>
      </w:r>
      <w:proofErr w:type="spellEnd"/>
      <w:r w:rsidRPr="00F81208">
        <w:rPr>
          <w:rFonts w:ascii="Arial" w:eastAsia="Times New Roman" w:hAnsi="Arial" w:cs="Arial"/>
          <w:lang w:eastAsia="en-GB"/>
        </w:rPr>
        <w:t xml:space="preserve"> presumed to have been received by the addressee at the time of delivery; or</w:t>
      </w:r>
    </w:p>
    <w:p w:rsidR="00F81208" w:rsidRPr="00F81208" w:rsidRDefault="00F81208" w:rsidP="00F81208">
      <w:pPr>
        <w:widowControl w:val="0"/>
        <w:spacing w:after="0" w:line="360" w:lineRule="auto"/>
        <w:ind w:left="1560"/>
        <w:jc w:val="both"/>
        <w:rPr>
          <w:rFonts w:ascii="Arial" w:eastAsia="Times New Roman" w:hAnsi="Arial" w:cs="Arial"/>
          <w:lang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 xml:space="preserve">Is transmitted by fax to the addressee at the addressee’s specified fax number shall be </w:t>
      </w:r>
      <w:proofErr w:type="spellStart"/>
      <w:r w:rsidRPr="00F81208">
        <w:rPr>
          <w:rFonts w:ascii="Arial" w:eastAsia="Times New Roman" w:hAnsi="Arial" w:cs="Arial"/>
          <w:lang w:eastAsia="en-GB"/>
        </w:rPr>
        <w:t>rebuttably</w:t>
      </w:r>
      <w:proofErr w:type="spellEnd"/>
      <w:r w:rsidRPr="00F81208">
        <w:rPr>
          <w:rFonts w:ascii="Arial" w:eastAsia="Times New Roman" w:hAnsi="Arial" w:cs="Arial"/>
          <w:lang w:eastAsia="en-GB"/>
        </w:rPr>
        <w:t xml:space="preserve"> presumed to have been received by the addressee on the date of transmission as indicated on the sender’s facsimile report; or</w:t>
      </w:r>
    </w:p>
    <w:p w:rsidR="00F81208" w:rsidRPr="00F81208" w:rsidRDefault="00F81208" w:rsidP="00F81208">
      <w:pPr>
        <w:widowControl w:val="0"/>
        <w:spacing w:after="0" w:line="360" w:lineRule="auto"/>
        <w:ind w:left="1560"/>
        <w:jc w:val="both"/>
        <w:rPr>
          <w:rFonts w:ascii="Arial" w:eastAsia="Times New Roman" w:hAnsi="Arial" w:cs="Arial"/>
          <w:lang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 xml:space="preserve">Is transmitted by electronic mail to the addressee at the addressee’s specified electronic mail address shall be </w:t>
      </w:r>
      <w:proofErr w:type="spellStart"/>
      <w:r w:rsidRPr="00F81208">
        <w:rPr>
          <w:rFonts w:ascii="Arial" w:eastAsia="Times New Roman" w:hAnsi="Arial" w:cs="Arial"/>
          <w:lang w:eastAsia="en-GB"/>
        </w:rPr>
        <w:t>rebuttably</w:t>
      </w:r>
      <w:proofErr w:type="spellEnd"/>
      <w:r w:rsidRPr="00F81208">
        <w:rPr>
          <w:rFonts w:ascii="Arial" w:eastAsia="Times New Roman" w:hAnsi="Arial" w:cs="Arial"/>
          <w:lang w:eastAsia="en-GB"/>
        </w:rPr>
        <w:t xml:space="preserve"> presumed to have been received by the addressee on the date of transmission as reflected on the sender’s electronic mail records.</w:t>
      </w:r>
    </w:p>
    <w:p w:rsidR="00F81208" w:rsidRPr="00F81208" w:rsidRDefault="00F81208" w:rsidP="00F81208">
      <w:pPr>
        <w:widowControl w:val="0"/>
        <w:spacing w:after="0" w:line="360" w:lineRule="auto"/>
        <w:ind w:left="142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The provisions of this </w:t>
      </w:r>
      <w:r w:rsidRPr="00F81208">
        <w:rPr>
          <w:rFonts w:ascii="Arial" w:eastAsia="Times New Roman" w:hAnsi="Arial" w:cs="Arial"/>
          <w:b/>
          <w:lang w:eastAsia="en-GB"/>
        </w:rPr>
        <w:t>Clause</w:t>
      </w:r>
      <w:r w:rsidRPr="00F81208">
        <w:rPr>
          <w:rFonts w:ascii="Arial" w:hAnsi="Arial" w:cs="Arial"/>
          <w:b/>
        </w:rPr>
        <w:t xml:space="preserve"> </w:t>
      </w:r>
      <w:r w:rsidRPr="00F81208">
        <w:rPr>
          <w:rFonts w:ascii="Arial" w:eastAsia="Times New Roman" w:hAnsi="Arial" w:cs="Arial"/>
          <w:b/>
          <w:lang w:eastAsia="en-GB"/>
        </w:rPr>
        <w:fldChar w:fldCharType="begin"/>
      </w:r>
      <w:r w:rsidRPr="00F81208">
        <w:rPr>
          <w:rFonts w:ascii="Arial" w:hAnsi="Arial" w:cs="Arial"/>
          <w:b/>
        </w:rPr>
        <w:instrText xml:space="preserve"> REF _Ref424020461 \r \h </w:instrText>
      </w:r>
      <w:r w:rsidRPr="00F81208">
        <w:rPr>
          <w:rFonts w:ascii="Arial" w:eastAsia="Times New Roman" w:hAnsi="Arial" w:cs="Arial"/>
          <w:b/>
          <w:lang w:eastAsia="en-GB"/>
        </w:rPr>
      </w:r>
      <w:r w:rsidRPr="00F81208">
        <w:rPr>
          <w:rFonts w:ascii="Arial" w:eastAsia="Times New Roman" w:hAnsi="Arial" w:cs="Arial"/>
          <w:b/>
          <w:lang w:eastAsia="en-GB"/>
        </w:rPr>
        <w:fldChar w:fldCharType="separate"/>
      </w:r>
      <w:r w:rsidR="0038237F">
        <w:rPr>
          <w:rFonts w:ascii="Arial" w:hAnsi="Arial" w:cs="Arial"/>
          <w:b/>
        </w:rPr>
        <w:t>25</w:t>
      </w:r>
      <w:r w:rsidRPr="00F81208">
        <w:rPr>
          <w:rFonts w:ascii="Arial" w:eastAsia="Times New Roman" w:hAnsi="Arial" w:cs="Arial"/>
          <w:b/>
          <w:lang w:eastAsia="en-GB"/>
        </w:rPr>
        <w:fldChar w:fldCharType="end"/>
      </w:r>
      <w:r w:rsidRPr="00F81208">
        <w:rPr>
          <w:rFonts w:ascii="Arial" w:eastAsia="Times New Roman" w:hAnsi="Arial" w:cs="Arial"/>
          <w:lang w:eastAsia="en-GB"/>
        </w:rPr>
        <w:t xml:space="preserve"> shall not invalidate any notice or other communication actually received by a Party, even if not given in the manner prescribed.</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The Parties choose their respective addresses in </w:t>
      </w:r>
      <w:r w:rsidRPr="00F81208">
        <w:rPr>
          <w:rFonts w:ascii="Arial" w:eastAsia="Times New Roman" w:hAnsi="Arial" w:cs="Arial"/>
          <w:b/>
          <w:lang w:eastAsia="en-GB"/>
        </w:rPr>
        <w:t xml:space="preserve">Clause </w:t>
      </w:r>
      <w:r w:rsidRPr="00F81208">
        <w:rPr>
          <w:rFonts w:ascii="Arial" w:eastAsia="Times New Roman" w:hAnsi="Arial" w:cs="Arial"/>
          <w:lang w:eastAsia="en-GB"/>
        </w:rPr>
        <w:fldChar w:fldCharType="begin"/>
      </w:r>
      <w:r w:rsidRPr="00F81208">
        <w:rPr>
          <w:rFonts w:ascii="Arial" w:eastAsia="Times New Roman" w:hAnsi="Arial" w:cs="Arial"/>
          <w:lang w:eastAsia="en-GB"/>
        </w:rPr>
        <w:instrText xml:space="preserve"> REF _Ref343760804 \r \p \h  \* MERGEFORMAT </w:instrText>
      </w:r>
      <w:r w:rsidRPr="00F81208">
        <w:rPr>
          <w:rFonts w:ascii="Arial" w:eastAsia="Times New Roman" w:hAnsi="Arial" w:cs="Arial"/>
          <w:lang w:eastAsia="en-GB"/>
        </w:rPr>
      </w:r>
      <w:r w:rsidRPr="00F81208">
        <w:rPr>
          <w:rFonts w:ascii="Arial" w:eastAsia="Times New Roman" w:hAnsi="Arial" w:cs="Arial"/>
          <w:lang w:eastAsia="en-GB"/>
        </w:rPr>
        <w:fldChar w:fldCharType="separate"/>
      </w:r>
      <w:r w:rsidR="0038237F" w:rsidRPr="0038237F">
        <w:rPr>
          <w:rFonts w:ascii="Arial" w:eastAsia="Times New Roman" w:hAnsi="Arial" w:cs="Arial"/>
          <w:b/>
          <w:lang w:eastAsia="en-GB"/>
        </w:rPr>
        <w:t>25.1</w:t>
      </w:r>
      <w:r w:rsidR="0038237F">
        <w:rPr>
          <w:rFonts w:ascii="Arial" w:eastAsia="Times New Roman" w:hAnsi="Arial" w:cs="Arial"/>
          <w:lang w:eastAsia="en-GB"/>
        </w:rPr>
        <w:t xml:space="preserve"> above</w:t>
      </w:r>
      <w:r w:rsidRPr="00F81208">
        <w:rPr>
          <w:rFonts w:ascii="Arial" w:eastAsia="Times New Roman" w:hAnsi="Arial" w:cs="Arial"/>
          <w:lang w:eastAsia="en-GB"/>
        </w:rPr>
        <w:fldChar w:fldCharType="end"/>
      </w:r>
      <w:r w:rsidRPr="00F81208">
        <w:rPr>
          <w:rFonts w:ascii="Arial" w:eastAsia="Times New Roman" w:hAnsi="Arial" w:cs="Arial"/>
          <w:lang w:eastAsia="en-GB"/>
        </w:rPr>
        <w:t xml:space="preserve"> as their respective </w:t>
      </w:r>
      <w:proofErr w:type="spellStart"/>
      <w:r w:rsidRPr="00F81208">
        <w:rPr>
          <w:rFonts w:ascii="Arial" w:hAnsi="Arial" w:cs="Arial"/>
          <w:i/>
        </w:rPr>
        <w:t>domicilia</w:t>
      </w:r>
      <w:proofErr w:type="spellEnd"/>
      <w:r w:rsidRPr="00F81208">
        <w:rPr>
          <w:rFonts w:ascii="Arial" w:hAnsi="Arial" w:cs="Arial"/>
          <w:i/>
        </w:rPr>
        <w:t xml:space="preserve"> </w:t>
      </w:r>
      <w:proofErr w:type="spellStart"/>
      <w:r w:rsidRPr="00F81208">
        <w:rPr>
          <w:rFonts w:ascii="Arial" w:hAnsi="Arial" w:cs="Arial"/>
          <w:i/>
        </w:rPr>
        <w:t>citandi</w:t>
      </w:r>
      <w:proofErr w:type="spellEnd"/>
      <w:r w:rsidRPr="00F81208">
        <w:rPr>
          <w:rFonts w:ascii="Arial" w:hAnsi="Arial" w:cs="Arial"/>
          <w:i/>
        </w:rPr>
        <w:t xml:space="preserve"> </w:t>
      </w:r>
      <w:proofErr w:type="gramStart"/>
      <w:r w:rsidRPr="00F81208">
        <w:rPr>
          <w:rFonts w:ascii="Arial" w:hAnsi="Arial" w:cs="Arial"/>
          <w:i/>
        </w:rPr>
        <w:t>et</w:t>
      </w:r>
      <w:proofErr w:type="gramEnd"/>
      <w:r w:rsidRPr="00F81208">
        <w:rPr>
          <w:rFonts w:ascii="Arial" w:hAnsi="Arial" w:cs="Arial"/>
          <w:i/>
        </w:rPr>
        <w:t xml:space="preserve"> </w:t>
      </w:r>
      <w:proofErr w:type="spellStart"/>
      <w:r w:rsidRPr="00F81208">
        <w:rPr>
          <w:rFonts w:ascii="Arial" w:hAnsi="Arial" w:cs="Arial"/>
          <w:i/>
        </w:rPr>
        <w:t>executandi</w:t>
      </w:r>
      <w:proofErr w:type="spellEnd"/>
      <w:r w:rsidRPr="00F81208">
        <w:rPr>
          <w:rFonts w:ascii="Arial" w:eastAsia="Times New Roman" w:hAnsi="Arial" w:cs="Arial"/>
          <w:lang w:eastAsia="en-GB"/>
        </w:rPr>
        <w:t xml:space="preserve"> at which all documents relating to any legal proceedings to which they are Party must be served.</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bCs/>
          <w:lang w:eastAsia="en-GB"/>
        </w:rPr>
      </w:pPr>
      <w:bookmarkStart w:id="67" w:name="_Toc368041512"/>
      <w:r w:rsidRPr="00F81208">
        <w:rPr>
          <w:rFonts w:ascii="Arial" w:eastAsia="Times New Roman" w:hAnsi="Arial" w:cs="Arial"/>
          <w:b/>
          <w:bCs/>
          <w:lang w:eastAsia="en-GB"/>
        </w:rPr>
        <w:t>CONFLICT OF INTEREST</w:t>
      </w:r>
      <w:bookmarkEnd w:id="67"/>
      <w:r w:rsidR="004320A5">
        <w:rPr>
          <w:rFonts w:ascii="Arial" w:eastAsia="Times New Roman" w:hAnsi="Arial" w:cs="Arial"/>
          <w:b/>
          <w:bCs/>
          <w:lang w:eastAsia="en-GB"/>
        </w:rPr>
        <w:fldChar w:fldCharType="begin"/>
      </w:r>
      <w:r w:rsidR="004320A5">
        <w:instrText xml:space="preserve"> TC "</w:instrText>
      </w:r>
      <w:bookmarkStart w:id="68" w:name="_Toc458696153"/>
      <w:r w:rsidR="004320A5" w:rsidRPr="00014A8E">
        <w:rPr>
          <w:rFonts w:ascii="Arial" w:eastAsia="Times New Roman" w:hAnsi="Arial" w:cs="Arial"/>
          <w:b/>
          <w:bCs/>
          <w:lang w:eastAsia="en-GB"/>
        </w:rPr>
        <w:instrText>26.   CONFLICT OF INTEREST</w:instrText>
      </w:r>
      <w:bookmarkEnd w:id="68"/>
      <w:r w:rsidR="004320A5">
        <w:instrText xml:space="preserve">" \f C \l "1" </w:instrText>
      </w:r>
      <w:r w:rsidR="004320A5">
        <w:rPr>
          <w:rFonts w:ascii="Arial" w:eastAsia="Times New Roman" w:hAnsi="Arial" w:cs="Arial"/>
          <w:b/>
          <w:bCs/>
          <w:lang w:eastAsia="en-GB"/>
        </w:rPr>
        <w:fldChar w:fldCharType="end"/>
      </w:r>
    </w:p>
    <w:p w:rsidR="00F81208" w:rsidRPr="00F81208" w:rsidRDefault="00F81208" w:rsidP="00F81208">
      <w:pPr>
        <w:widowControl w:val="0"/>
        <w:spacing w:after="0" w:line="360" w:lineRule="auto"/>
        <w:ind w:left="106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Service Provider confirms that to the best of its knowledge it shall not be acting in conflict with the interests of SARS when providing the Services.</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Service Provider undertakes to notify SARS, at the earliest opportunity practical in the circumstances, of the nature and extent of any direct or indirect interests which it may have in conflict with SARS’s interests, in the event that a conflict of interest is identified</w:t>
      </w:r>
      <w:r w:rsidR="00A06A79">
        <w:rPr>
          <w:rFonts w:ascii="Arial" w:eastAsia="Times New Roman" w:hAnsi="Arial" w:cs="Arial"/>
          <w:lang w:eastAsia="en-GB"/>
        </w:rPr>
        <w:t>.</w:t>
      </w:r>
    </w:p>
    <w:p w:rsidR="00F81208" w:rsidRPr="00F81208" w:rsidRDefault="00F81208" w:rsidP="00F81208">
      <w:pPr>
        <w:widowControl w:val="0"/>
        <w:spacing w:after="0" w:line="360" w:lineRule="auto"/>
        <w:ind w:left="1069"/>
        <w:jc w:val="both"/>
        <w:rPr>
          <w:rFonts w:ascii="Arial" w:eastAsia="Times New Roman" w:hAnsi="Arial" w:cs="Arial"/>
          <w:lang w:eastAsia="en-GB"/>
        </w:rPr>
      </w:pPr>
    </w:p>
    <w:p w:rsidR="00F81208" w:rsidRPr="00F81208" w:rsidRDefault="00F81208" w:rsidP="00F81208">
      <w:pPr>
        <w:widowControl w:val="0"/>
        <w:spacing w:after="0" w:line="360" w:lineRule="auto"/>
        <w:ind w:left="1069" w:hanging="1069"/>
        <w:jc w:val="both"/>
        <w:rPr>
          <w:rFonts w:ascii="Arial" w:eastAsia="Times New Roman" w:hAnsi="Arial" w:cs="Arial"/>
          <w:b/>
          <w:lang w:eastAsia="en-GB"/>
        </w:rPr>
      </w:pPr>
    </w:p>
    <w:p w:rsidR="00F81208" w:rsidRPr="00F81208" w:rsidRDefault="00F81208" w:rsidP="00F81208">
      <w:pPr>
        <w:widowControl w:val="0"/>
        <w:spacing w:after="0" w:line="360" w:lineRule="auto"/>
        <w:ind w:left="1069" w:hanging="1069"/>
        <w:jc w:val="both"/>
        <w:rPr>
          <w:rFonts w:ascii="Arial" w:eastAsia="Times New Roman" w:hAnsi="Arial" w:cs="Arial"/>
          <w:b/>
          <w:lang w:eastAsia="en-GB"/>
        </w:rPr>
      </w:pPr>
      <w:r w:rsidRPr="00F81208">
        <w:rPr>
          <w:rFonts w:ascii="Arial" w:eastAsia="Times New Roman" w:hAnsi="Arial" w:cs="Arial"/>
          <w:b/>
          <w:lang w:eastAsia="en-GB"/>
        </w:rPr>
        <w:lastRenderedPageBreak/>
        <w:t>SIGNED AT PRETORIA FOR AND BEHALF OF SARS</w:t>
      </w:r>
    </w:p>
    <w:p w:rsidR="00F81208" w:rsidRPr="00F81208" w:rsidRDefault="00F81208" w:rsidP="00F81208">
      <w:pPr>
        <w:widowControl w:val="0"/>
        <w:spacing w:after="0" w:line="360" w:lineRule="auto"/>
        <w:ind w:left="1069" w:hanging="1069"/>
        <w:jc w:val="both"/>
        <w:rPr>
          <w:rFonts w:ascii="Arial" w:eastAsia="Times New Roman" w:hAnsi="Arial" w:cs="Arial"/>
          <w:lang w:eastAsia="en-GB"/>
        </w:rPr>
      </w:pPr>
    </w:p>
    <w:p w:rsidR="00F81208" w:rsidRPr="00F81208" w:rsidRDefault="00F81208" w:rsidP="00F81208">
      <w:pPr>
        <w:widowControl w:val="0"/>
        <w:spacing w:after="0" w:line="360" w:lineRule="auto"/>
        <w:ind w:left="1069" w:hanging="1069"/>
        <w:jc w:val="both"/>
        <w:rPr>
          <w:rFonts w:ascii="Arial" w:eastAsia="Times New Roman" w:hAnsi="Arial" w:cs="Arial"/>
          <w:lang w:eastAsia="en-GB"/>
        </w:rPr>
      </w:pPr>
    </w:p>
    <w:p w:rsidR="00F81208" w:rsidRPr="00F81208" w:rsidRDefault="00F81208" w:rsidP="00F81208">
      <w:pPr>
        <w:widowControl w:val="0"/>
        <w:spacing w:after="0" w:line="360" w:lineRule="auto"/>
        <w:ind w:left="1069" w:hanging="1069"/>
        <w:jc w:val="both"/>
        <w:rPr>
          <w:rFonts w:ascii="Arial" w:eastAsia="Times New Roman" w:hAnsi="Arial" w:cs="Arial"/>
          <w:lang w:eastAsia="en-GB"/>
        </w:rPr>
      </w:pPr>
    </w:p>
    <w:p w:rsidR="00F81208" w:rsidRPr="00F81208" w:rsidRDefault="00F81208" w:rsidP="00F81208">
      <w:pPr>
        <w:widowControl w:val="0"/>
        <w:spacing w:after="0" w:line="240" w:lineRule="auto"/>
        <w:ind w:left="1072" w:hanging="1072"/>
        <w:jc w:val="both"/>
        <w:rPr>
          <w:rFonts w:ascii="Arial" w:eastAsia="Times New Roman" w:hAnsi="Arial" w:cs="Arial"/>
          <w:b/>
          <w:lang w:eastAsia="en-GB"/>
        </w:rPr>
      </w:pPr>
      <w:r w:rsidRPr="00F81208">
        <w:rPr>
          <w:rFonts w:ascii="Arial" w:eastAsia="Times New Roman" w:hAnsi="Arial" w:cs="Arial"/>
          <w:b/>
          <w:lang w:eastAsia="en-GB"/>
        </w:rPr>
        <w:t>________________________</w:t>
      </w:r>
    </w:p>
    <w:p w:rsidR="00D53445" w:rsidRDefault="00A474D5" w:rsidP="00E51C95">
      <w:pPr>
        <w:widowControl w:val="0"/>
        <w:spacing w:after="0" w:line="360" w:lineRule="auto"/>
        <w:ind w:left="1069" w:hanging="1069"/>
        <w:jc w:val="both"/>
        <w:rPr>
          <w:rFonts w:ascii="Arial" w:eastAsia="Times New Roman" w:hAnsi="Arial" w:cs="Arial"/>
          <w:b/>
          <w:lang w:eastAsia="en-GB"/>
        </w:rPr>
      </w:pPr>
      <w:r>
        <w:rPr>
          <w:rFonts w:ascii="Arial" w:eastAsia="Times New Roman" w:hAnsi="Arial" w:cs="Arial"/>
          <w:b/>
          <w:lang w:eastAsia="en-GB"/>
        </w:rPr>
        <w:t>Maropeng Sebothoma</w:t>
      </w:r>
    </w:p>
    <w:p w:rsidR="00F81208" w:rsidRPr="00F81208" w:rsidRDefault="00D53445" w:rsidP="00E51C95">
      <w:pPr>
        <w:widowControl w:val="0"/>
        <w:spacing w:after="0" w:line="360" w:lineRule="auto"/>
        <w:ind w:left="1069" w:hanging="1069"/>
        <w:jc w:val="both"/>
        <w:rPr>
          <w:rFonts w:ascii="Arial" w:eastAsia="Times New Roman" w:hAnsi="Arial" w:cs="Arial"/>
          <w:b/>
          <w:lang w:eastAsia="en-GB"/>
        </w:rPr>
      </w:pPr>
      <w:r>
        <w:rPr>
          <w:rFonts w:ascii="Arial" w:eastAsia="Times New Roman" w:hAnsi="Arial" w:cs="Arial"/>
          <w:b/>
          <w:lang w:eastAsia="en-GB"/>
        </w:rPr>
        <w:t>Executive</w:t>
      </w:r>
      <w:r w:rsidR="00F81208" w:rsidRPr="00F81208">
        <w:rPr>
          <w:rFonts w:ascii="Arial" w:eastAsia="Times New Roman" w:hAnsi="Arial" w:cs="Arial"/>
          <w:b/>
          <w:lang w:eastAsia="en-GB"/>
        </w:rPr>
        <w:t xml:space="preserve">: </w:t>
      </w:r>
      <w:r w:rsidR="00A474D5">
        <w:rPr>
          <w:rFonts w:ascii="Arial" w:eastAsia="Times New Roman" w:hAnsi="Arial" w:cs="Arial"/>
          <w:b/>
          <w:lang w:eastAsia="en-GB"/>
        </w:rPr>
        <w:t>SARS Institute of Learning</w:t>
      </w:r>
      <w:r w:rsidR="00F81208" w:rsidRPr="00F81208">
        <w:rPr>
          <w:rFonts w:ascii="Arial" w:eastAsia="Times New Roman" w:hAnsi="Arial" w:cs="Arial"/>
          <w:b/>
          <w:lang w:eastAsia="en-GB"/>
        </w:rPr>
        <w:t xml:space="preserve"> </w:t>
      </w:r>
    </w:p>
    <w:p w:rsidR="00F81208" w:rsidRPr="00F81208" w:rsidRDefault="00F81208" w:rsidP="00E51C95">
      <w:pPr>
        <w:widowControl w:val="0"/>
        <w:spacing w:after="0" w:line="360" w:lineRule="auto"/>
        <w:ind w:left="1072" w:hanging="1072"/>
        <w:jc w:val="both"/>
        <w:rPr>
          <w:rFonts w:ascii="Arial" w:eastAsia="Times New Roman" w:hAnsi="Arial" w:cs="Arial"/>
          <w:b/>
          <w:lang w:eastAsia="en-GB"/>
        </w:rPr>
      </w:pPr>
      <w:r w:rsidRPr="00F81208">
        <w:rPr>
          <w:rFonts w:ascii="Arial" w:hAnsi="Arial" w:cs="Arial"/>
          <w:b/>
        </w:rPr>
        <w:t>Date:</w:t>
      </w:r>
    </w:p>
    <w:p w:rsidR="00F81208" w:rsidRPr="00F81208" w:rsidRDefault="00F81208" w:rsidP="00F81208">
      <w:pPr>
        <w:widowControl w:val="0"/>
        <w:spacing w:after="0" w:line="360" w:lineRule="auto"/>
        <w:jc w:val="both"/>
        <w:rPr>
          <w:rFonts w:ascii="Arial" w:eastAsia="Times New Roman" w:hAnsi="Arial" w:cs="Arial"/>
          <w:b/>
          <w:lang w:eastAsia="en-GB"/>
        </w:rPr>
      </w:pPr>
    </w:p>
    <w:p w:rsidR="00F81208" w:rsidRPr="00F81208" w:rsidRDefault="00F81208" w:rsidP="00F81208">
      <w:pPr>
        <w:widowControl w:val="0"/>
        <w:spacing w:after="0" w:line="360" w:lineRule="auto"/>
        <w:jc w:val="both"/>
        <w:rPr>
          <w:rFonts w:ascii="Arial" w:eastAsia="Times New Roman" w:hAnsi="Arial" w:cs="Arial"/>
          <w:b/>
          <w:lang w:eastAsia="en-GB"/>
        </w:rPr>
      </w:pPr>
    </w:p>
    <w:p w:rsidR="00F81208" w:rsidRPr="00F81208" w:rsidRDefault="00F81208" w:rsidP="00F81208">
      <w:pPr>
        <w:widowControl w:val="0"/>
        <w:spacing w:after="0" w:line="240" w:lineRule="auto"/>
        <w:ind w:left="1072" w:hanging="1072"/>
        <w:jc w:val="both"/>
        <w:rPr>
          <w:rFonts w:ascii="Arial" w:eastAsia="Times New Roman" w:hAnsi="Arial" w:cs="Arial"/>
          <w:b/>
          <w:lang w:eastAsia="en-GB"/>
        </w:rPr>
      </w:pPr>
      <w:r w:rsidRPr="00F81208">
        <w:rPr>
          <w:rFonts w:ascii="Arial" w:eastAsia="Times New Roman" w:hAnsi="Arial" w:cs="Arial"/>
          <w:b/>
          <w:lang w:eastAsia="en-GB"/>
        </w:rPr>
        <w:t>________________________</w:t>
      </w:r>
    </w:p>
    <w:p w:rsidR="00A474D5" w:rsidRDefault="001A14F7" w:rsidP="00E51C95">
      <w:pPr>
        <w:widowControl w:val="0"/>
        <w:spacing w:after="0" w:line="360" w:lineRule="auto"/>
        <w:ind w:left="1072" w:hanging="1072"/>
        <w:jc w:val="both"/>
        <w:rPr>
          <w:rFonts w:ascii="Arial" w:eastAsia="Times New Roman" w:hAnsi="Arial" w:cs="Arial"/>
          <w:b/>
          <w:lang w:eastAsia="en-GB"/>
        </w:rPr>
      </w:pPr>
      <w:r>
        <w:rPr>
          <w:rFonts w:ascii="Arial" w:eastAsia="Times New Roman" w:hAnsi="Arial" w:cs="Arial"/>
          <w:b/>
          <w:lang w:eastAsia="en-GB"/>
        </w:rPr>
        <w:t>Johnstone Makhubu</w:t>
      </w:r>
    </w:p>
    <w:p w:rsidR="00F81208" w:rsidRPr="00F81208" w:rsidRDefault="001A14F7" w:rsidP="00E51C95">
      <w:pPr>
        <w:widowControl w:val="0"/>
        <w:spacing w:after="0" w:line="360" w:lineRule="auto"/>
        <w:ind w:left="1072" w:hanging="1072"/>
        <w:jc w:val="both"/>
        <w:rPr>
          <w:rFonts w:ascii="Arial" w:eastAsia="Times New Roman" w:hAnsi="Arial" w:cs="Arial"/>
          <w:b/>
          <w:lang w:eastAsia="en-GB"/>
        </w:rPr>
      </w:pPr>
      <w:r>
        <w:rPr>
          <w:rFonts w:ascii="Arial" w:eastAsia="Times New Roman" w:hAnsi="Arial" w:cs="Arial"/>
          <w:b/>
          <w:lang w:eastAsia="en-GB"/>
        </w:rPr>
        <w:t>Group Executive</w:t>
      </w:r>
      <w:r w:rsidR="00F81208" w:rsidRPr="00F81208">
        <w:rPr>
          <w:rFonts w:ascii="Arial" w:eastAsia="Times New Roman" w:hAnsi="Arial" w:cs="Arial"/>
          <w:b/>
          <w:lang w:eastAsia="en-GB"/>
        </w:rPr>
        <w:t>: Procurement</w:t>
      </w:r>
    </w:p>
    <w:p w:rsidR="00F81208" w:rsidRPr="00F81208" w:rsidRDefault="00F81208" w:rsidP="00E51C95">
      <w:pPr>
        <w:widowControl w:val="0"/>
        <w:spacing w:after="0" w:line="360" w:lineRule="auto"/>
        <w:ind w:left="1069" w:hanging="1069"/>
        <w:jc w:val="both"/>
        <w:rPr>
          <w:rFonts w:ascii="Arial" w:eastAsia="Times New Roman" w:hAnsi="Arial" w:cs="Arial"/>
          <w:b/>
          <w:lang w:eastAsia="en-GB"/>
        </w:rPr>
      </w:pPr>
      <w:r w:rsidRPr="00F81208">
        <w:rPr>
          <w:rFonts w:ascii="Arial" w:eastAsia="Times New Roman" w:hAnsi="Arial" w:cs="Arial"/>
          <w:b/>
          <w:lang w:eastAsia="en-GB"/>
        </w:rPr>
        <w:t>Date:</w:t>
      </w:r>
    </w:p>
    <w:p w:rsidR="00F81208" w:rsidRPr="00F81208" w:rsidRDefault="00F81208" w:rsidP="00A474D5">
      <w:pPr>
        <w:widowControl w:val="0"/>
        <w:spacing w:after="0" w:line="360" w:lineRule="auto"/>
        <w:jc w:val="both"/>
        <w:rPr>
          <w:rFonts w:ascii="Arial" w:hAnsi="Arial" w:cs="Arial"/>
        </w:rPr>
      </w:pPr>
    </w:p>
    <w:p w:rsidR="00F81208" w:rsidRPr="00F81208" w:rsidRDefault="00F81208" w:rsidP="00F81208">
      <w:pPr>
        <w:widowControl w:val="0"/>
        <w:spacing w:after="0" w:line="360" w:lineRule="auto"/>
        <w:ind w:left="1072" w:hanging="1069"/>
        <w:jc w:val="both"/>
        <w:rPr>
          <w:rFonts w:ascii="Arial" w:eastAsia="Times New Roman" w:hAnsi="Arial" w:cs="Arial"/>
          <w:b/>
          <w:lang w:eastAsia="en-GB"/>
        </w:rPr>
      </w:pPr>
    </w:p>
    <w:p w:rsidR="00F81208" w:rsidRPr="00F81208" w:rsidRDefault="00F81208" w:rsidP="00F81208">
      <w:pPr>
        <w:widowControl w:val="0"/>
        <w:spacing w:after="0" w:line="360" w:lineRule="auto"/>
        <w:ind w:left="1072" w:hanging="1069"/>
        <w:jc w:val="both"/>
        <w:rPr>
          <w:rFonts w:ascii="Arial" w:eastAsia="Times New Roman" w:hAnsi="Arial" w:cs="Arial"/>
          <w:b/>
          <w:lang w:eastAsia="en-GB"/>
        </w:rPr>
      </w:pPr>
      <w:r w:rsidRPr="00F81208">
        <w:rPr>
          <w:rFonts w:ascii="Arial" w:eastAsia="Times New Roman" w:hAnsi="Arial" w:cs="Arial"/>
          <w:b/>
          <w:lang w:eastAsia="en-GB"/>
        </w:rPr>
        <w:t xml:space="preserve">FOR AND ON BEHALF OF SERVICE PROVIDER </w:t>
      </w:r>
    </w:p>
    <w:p w:rsidR="00F81208" w:rsidRPr="00F81208" w:rsidRDefault="00F81208" w:rsidP="00F81208">
      <w:pPr>
        <w:widowControl w:val="0"/>
        <w:spacing w:after="0" w:line="360" w:lineRule="auto"/>
        <w:ind w:left="1072"/>
        <w:jc w:val="both"/>
        <w:rPr>
          <w:rFonts w:ascii="Arial" w:eastAsia="Times New Roman" w:hAnsi="Arial" w:cs="Arial"/>
          <w:lang w:eastAsia="en-GB"/>
        </w:rPr>
      </w:pPr>
    </w:p>
    <w:p w:rsidR="00F81208" w:rsidRPr="00F81208" w:rsidRDefault="00F81208" w:rsidP="00F81208">
      <w:pPr>
        <w:widowControl w:val="0"/>
        <w:spacing w:after="0" w:line="240" w:lineRule="auto"/>
        <w:ind w:left="1072" w:hanging="1069"/>
        <w:jc w:val="both"/>
        <w:rPr>
          <w:rFonts w:ascii="Arial" w:eastAsia="Times New Roman" w:hAnsi="Arial" w:cs="Arial"/>
          <w:b/>
          <w:lang w:eastAsia="en-GB"/>
        </w:rPr>
      </w:pPr>
      <w:r w:rsidRPr="00F81208">
        <w:rPr>
          <w:rFonts w:ascii="Arial" w:eastAsia="Times New Roman" w:hAnsi="Arial" w:cs="Arial"/>
          <w:b/>
          <w:lang w:eastAsia="en-GB"/>
        </w:rPr>
        <w:t>Full Names</w:t>
      </w:r>
      <w:r w:rsidRPr="00F81208">
        <w:rPr>
          <w:rFonts w:ascii="Arial" w:eastAsia="Times New Roman" w:hAnsi="Arial" w:cs="Arial"/>
          <w:b/>
          <w:lang w:eastAsia="en-GB"/>
        </w:rPr>
        <w:tab/>
        <w:t>:</w:t>
      </w:r>
      <w:r w:rsidRPr="00F81208">
        <w:rPr>
          <w:rFonts w:ascii="Arial" w:eastAsia="Times New Roman" w:hAnsi="Arial" w:cs="Arial"/>
          <w:b/>
          <w:lang w:eastAsia="en-GB"/>
        </w:rPr>
        <w:tab/>
        <w:t>_________________________________</w:t>
      </w:r>
    </w:p>
    <w:p w:rsidR="00F81208" w:rsidRPr="00F81208" w:rsidRDefault="00F81208" w:rsidP="00F81208">
      <w:pPr>
        <w:widowControl w:val="0"/>
        <w:spacing w:after="0" w:line="240" w:lineRule="auto"/>
        <w:ind w:left="1072" w:hanging="1069"/>
        <w:jc w:val="both"/>
        <w:rPr>
          <w:rFonts w:ascii="Arial" w:eastAsia="Times New Roman" w:hAnsi="Arial" w:cs="Arial"/>
          <w:b/>
          <w:lang w:eastAsia="en-GB"/>
        </w:rPr>
      </w:pPr>
    </w:p>
    <w:p w:rsidR="00F81208" w:rsidRPr="00F81208" w:rsidRDefault="00F81208" w:rsidP="00F81208">
      <w:pPr>
        <w:widowControl w:val="0"/>
        <w:spacing w:after="0" w:line="240" w:lineRule="auto"/>
        <w:ind w:left="1072" w:hanging="1069"/>
        <w:jc w:val="both"/>
        <w:rPr>
          <w:rFonts w:ascii="Arial" w:eastAsia="Times New Roman" w:hAnsi="Arial" w:cs="Arial"/>
          <w:b/>
          <w:lang w:eastAsia="en-GB"/>
        </w:rPr>
      </w:pPr>
      <w:r w:rsidRPr="00F81208">
        <w:rPr>
          <w:rFonts w:ascii="Arial" w:eastAsia="Times New Roman" w:hAnsi="Arial" w:cs="Arial"/>
          <w:b/>
          <w:lang w:eastAsia="en-GB"/>
        </w:rPr>
        <w:t>Signature</w:t>
      </w:r>
      <w:r w:rsidRPr="00F81208">
        <w:rPr>
          <w:rFonts w:ascii="Arial" w:eastAsia="Times New Roman" w:hAnsi="Arial" w:cs="Arial"/>
          <w:b/>
          <w:lang w:eastAsia="en-GB"/>
        </w:rPr>
        <w:tab/>
      </w:r>
      <w:r w:rsidRPr="00F81208">
        <w:rPr>
          <w:rFonts w:ascii="Arial" w:eastAsia="Times New Roman" w:hAnsi="Arial" w:cs="Arial"/>
          <w:b/>
          <w:lang w:eastAsia="en-GB"/>
        </w:rPr>
        <w:tab/>
        <w:t>:</w:t>
      </w:r>
      <w:r w:rsidRPr="00F81208">
        <w:rPr>
          <w:rFonts w:ascii="Arial" w:eastAsia="Times New Roman" w:hAnsi="Arial" w:cs="Arial"/>
          <w:b/>
          <w:lang w:eastAsia="en-GB"/>
        </w:rPr>
        <w:tab/>
        <w:t xml:space="preserve"> _________________________________</w:t>
      </w:r>
    </w:p>
    <w:p w:rsidR="00F81208" w:rsidRPr="00F81208" w:rsidRDefault="00F81208" w:rsidP="00F81208">
      <w:pPr>
        <w:widowControl w:val="0"/>
        <w:spacing w:after="0" w:line="240" w:lineRule="auto"/>
        <w:ind w:left="1072"/>
        <w:jc w:val="both"/>
        <w:rPr>
          <w:rFonts w:ascii="Arial" w:eastAsia="Times New Roman" w:hAnsi="Arial" w:cs="Arial"/>
          <w:b/>
          <w:lang w:eastAsia="en-GB"/>
        </w:rPr>
      </w:pPr>
    </w:p>
    <w:p w:rsidR="00F81208" w:rsidRPr="00F81208" w:rsidRDefault="00F81208" w:rsidP="00F81208">
      <w:pPr>
        <w:widowControl w:val="0"/>
        <w:spacing w:after="0" w:line="240" w:lineRule="auto"/>
        <w:ind w:left="1072" w:hanging="1069"/>
        <w:jc w:val="both"/>
        <w:rPr>
          <w:rFonts w:ascii="Arial" w:eastAsia="Times New Roman" w:hAnsi="Arial" w:cs="Arial"/>
          <w:b/>
          <w:lang w:eastAsia="en-GB"/>
        </w:rPr>
      </w:pPr>
      <w:r w:rsidRPr="00F81208">
        <w:rPr>
          <w:rFonts w:ascii="Arial" w:eastAsia="Times New Roman" w:hAnsi="Arial" w:cs="Arial"/>
          <w:b/>
          <w:lang w:eastAsia="en-GB"/>
        </w:rPr>
        <w:t>Capacity</w:t>
      </w:r>
      <w:r w:rsidRPr="00F81208">
        <w:rPr>
          <w:rFonts w:ascii="Arial" w:eastAsia="Times New Roman" w:hAnsi="Arial" w:cs="Arial"/>
          <w:b/>
          <w:lang w:eastAsia="en-GB"/>
        </w:rPr>
        <w:tab/>
      </w:r>
      <w:r w:rsidRPr="00F81208">
        <w:rPr>
          <w:rFonts w:ascii="Arial" w:eastAsia="Times New Roman" w:hAnsi="Arial" w:cs="Arial"/>
          <w:b/>
          <w:lang w:eastAsia="en-GB"/>
        </w:rPr>
        <w:tab/>
        <w:t xml:space="preserve">: </w:t>
      </w:r>
      <w:r w:rsidRPr="00F81208">
        <w:rPr>
          <w:rFonts w:ascii="Arial" w:eastAsia="Times New Roman" w:hAnsi="Arial" w:cs="Arial"/>
          <w:b/>
          <w:lang w:eastAsia="en-GB"/>
        </w:rPr>
        <w:tab/>
        <w:t>_________________________________</w:t>
      </w:r>
    </w:p>
    <w:p w:rsidR="00F81208" w:rsidRPr="00F81208" w:rsidRDefault="00F81208" w:rsidP="00F81208">
      <w:pPr>
        <w:widowControl w:val="0"/>
        <w:spacing w:after="0" w:line="240" w:lineRule="auto"/>
        <w:ind w:left="1072"/>
        <w:jc w:val="both"/>
        <w:rPr>
          <w:rFonts w:ascii="Arial" w:eastAsia="Times New Roman" w:hAnsi="Arial" w:cs="Arial"/>
          <w:b/>
          <w:lang w:eastAsia="en-GB"/>
        </w:rPr>
      </w:pPr>
    </w:p>
    <w:p w:rsidR="00F81208" w:rsidRPr="00F81208" w:rsidRDefault="00F81208" w:rsidP="00F81208">
      <w:pPr>
        <w:widowControl w:val="0"/>
        <w:spacing w:after="0" w:line="240" w:lineRule="auto"/>
        <w:ind w:left="1072" w:hanging="1069"/>
        <w:jc w:val="both"/>
        <w:rPr>
          <w:rFonts w:ascii="Arial" w:eastAsia="Times New Roman" w:hAnsi="Arial" w:cs="Arial"/>
          <w:b/>
          <w:lang w:eastAsia="en-GB"/>
        </w:rPr>
      </w:pPr>
      <w:r w:rsidRPr="00F81208">
        <w:rPr>
          <w:rFonts w:ascii="Arial" w:eastAsia="Times New Roman" w:hAnsi="Arial" w:cs="Arial"/>
          <w:b/>
          <w:lang w:eastAsia="en-GB"/>
        </w:rPr>
        <w:t>Date</w:t>
      </w:r>
      <w:r w:rsidRPr="00F81208">
        <w:rPr>
          <w:rFonts w:ascii="Arial" w:eastAsia="Times New Roman" w:hAnsi="Arial" w:cs="Arial"/>
          <w:b/>
          <w:lang w:eastAsia="en-GB"/>
        </w:rPr>
        <w:tab/>
      </w:r>
      <w:r w:rsidRPr="00F81208">
        <w:rPr>
          <w:rFonts w:ascii="Arial" w:eastAsia="Times New Roman" w:hAnsi="Arial" w:cs="Arial"/>
          <w:b/>
          <w:lang w:eastAsia="en-GB"/>
        </w:rPr>
        <w:tab/>
        <w:t>:</w:t>
      </w:r>
      <w:r w:rsidRPr="00F81208">
        <w:rPr>
          <w:rFonts w:ascii="Arial" w:eastAsia="Times New Roman" w:hAnsi="Arial" w:cs="Arial"/>
          <w:b/>
          <w:lang w:eastAsia="en-GB"/>
        </w:rPr>
        <w:tab/>
        <w:t>__________________________________</w:t>
      </w:r>
    </w:p>
    <w:p w:rsidR="00F81208" w:rsidRPr="00F81208" w:rsidRDefault="00F81208" w:rsidP="00F81208">
      <w:pPr>
        <w:widowControl w:val="0"/>
        <w:spacing w:after="0" w:line="240" w:lineRule="auto"/>
        <w:ind w:left="1072" w:hanging="1069"/>
        <w:jc w:val="both"/>
        <w:rPr>
          <w:rFonts w:ascii="Arial" w:eastAsia="Times New Roman" w:hAnsi="Arial" w:cs="Arial"/>
          <w:b/>
          <w:lang w:eastAsia="en-GB"/>
        </w:rPr>
      </w:pPr>
    </w:p>
    <w:p w:rsidR="00F81208" w:rsidRPr="00F81208" w:rsidRDefault="00F81208" w:rsidP="00F81208">
      <w:pPr>
        <w:widowControl w:val="0"/>
        <w:spacing w:after="0" w:line="240" w:lineRule="auto"/>
        <w:ind w:left="1072" w:hanging="1069"/>
        <w:jc w:val="both"/>
        <w:rPr>
          <w:rFonts w:ascii="Arial" w:eastAsia="Times New Roman" w:hAnsi="Arial" w:cs="Arial"/>
          <w:b/>
          <w:lang w:eastAsia="en-GB"/>
        </w:rPr>
      </w:pPr>
      <w:r w:rsidRPr="00F81208">
        <w:rPr>
          <w:rFonts w:ascii="Arial" w:eastAsia="Times New Roman" w:hAnsi="Arial" w:cs="Arial"/>
          <w:b/>
          <w:lang w:eastAsia="en-GB"/>
        </w:rPr>
        <w:t>Place</w:t>
      </w:r>
      <w:r w:rsidRPr="00F81208">
        <w:rPr>
          <w:rFonts w:ascii="Arial" w:eastAsia="Times New Roman" w:hAnsi="Arial" w:cs="Arial"/>
          <w:b/>
          <w:lang w:eastAsia="en-GB"/>
        </w:rPr>
        <w:tab/>
      </w:r>
      <w:r w:rsidRPr="00F81208">
        <w:rPr>
          <w:rFonts w:ascii="Arial" w:eastAsia="Times New Roman" w:hAnsi="Arial" w:cs="Arial"/>
          <w:b/>
          <w:lang w:eastAsia="en-GB"/>
        </w:rPr>
        <w:tab/>
        <w:t>:</w:t>
      </w:r>
      <w:r w:rsidRPr="00F81208">
        <w:rPr>
          <w:rFonts w:ascii="Arial" w:eastAsia="Times New Roman" w:hAnsi="Arial" w:cs="Arial"/>
          <w:b/>
          <w:lang w:eastAsia="en-GB"/>
        </w:rPr>
        <w:tab/>
        <w:t>__________________________________</w:t>
      </w:r>
    </w:p>
    <w:p w:rsidR="00F81208" w:rsidRPr="00F81208" w:rsidRDefault="00F81208" w:rsidP="00F81208"/>
    <w:p w:rsidR="00F81208" w:rsidRPr="00F81208" w:rsidRDefault="00F81208" w:rsidP="00F81208"/>
    <w:p w:rsidR="00F81208" w:rsidRDefault="00F81208"/>
    <w:sectPr w:rsidR="00F81208" w:rsidSect="00F81208">
      <w:pgSz w:w="11906" w:h="16838" w:code="9"/>
      <w:pgMar w:top="1440" w:right="1440" w:bottom="1440" w:left="1440" w:header="709"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165C" w:rsidRDefault="00A1165C">
      <w:pPr>
        <w:spacing w:after="0" w:line="240" w:lineRule="auto"/>
      </w:pPr>
      <w:r>
        <w:separator/>
      </w:r>
    </w:p>
  </w:endnote>
  <w:endnote w:type="continuationSeparator" w:id="0">
    <w:p w:rsidR="00A1165C" w:rsidRDefault="00A116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Bold">
    <w:panose1 w:val="020B0704020202020204"/>
    <w:charset w:val="00"/>
    <w:family w:val="auto"/>
    <w:pitch w:val="default"/>
  </w:font>
  <w:font w:name="Futura Bk">
    <w:altName w:val="Times New Roman"/>
    <w:charset w:val="00"/>
    <w:family w:val="auto"/>
    <w:pitch w:val="default"/>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Univers (W1)">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Rockwell">
    <w:panose1 w:val="02060603020205020403"/>
    <w:charset w:val="00"/>
    <w:family w:val="roman"/>
    <w:pitch w:val="variable"/>
    <w:sig w:usb0="00000007" w:usb1="00000000" w:usb2="00000000" w:usb3="00000000" w:csb0="00000003"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E8D" w:rsidRDefault="00B42E8D" w:rsidP="00F81208">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separate"/>
    </w:r>
    <w:r>
      <w:rPr>
        <w:rStyle w:val="PageNumber"/>
        <w:rFonts w:eastAsiaTheme="majorEastAsia"/>
        <w:noProof/>
      </w:rPr>
      <w:t>4</w:t>
    </w:r>
    <w:r>
      <w:rPr>
        <w:rStyle w:val="PageNumber"/>
        <w:rFonts w:eastAsiaTheme="majorEastAsia"/>
      </w:rPr>
      <w:fldChar w:fldCharType="end"/>
    </w:r>
  </w:p>
  <w:p w:rsidR="00B42E8D" w:rsidRDefault="00B42E8D" w:rsidP="00F8120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361742267"/>
      <w:docPartObj>
        <w:docPartGallery w:val="Page Numbers (Bottom of Page)"/>
        <w:docPartUnique/>
      </w:docPartObj>
    </w:sdtPr>
    <w:sdtEndPr>
      <w:rPr>
        <w:rFonts w:ascii="Times New Roman" w:hAnsi="Times New Roman" w:cs="Times New Roman"/>
        <w:sz w:val="24"/>
        <w:szCs w:val="24"/>
      </w:rPr>
    </w:sdtEndPr>
    <w:sdtContent>
      <w:p w:rsidR="00B42E8D" w:rsidRDefault="00B42E8D">
        <w:pPr>
          <w:pStyle w:val="Footer"/>
          <w:jc w:val="right"/>
        </w:pPr>
        <w:r w:rsidRPr="00BF0F61">
          <w:rPr>
            <w:rFonts w:ascii="Arial" w:hAnsi="Arial" w:cs="Arial"/>
            <w:sz w:val="22"/>
            <w:szCs w:val="22"/>
          </w:rPr>
          <w:t xml:space="preserve">Page | </w:t>
        </w:r>
        <w:r w:rsidRPr="00BF0F61">
          <w:rPr>
            <w:rFonts w:ascii="Arial" w:hAnsi="Arial" w:cs="Arial"/>
            <w:sz w:val="22"/>
            <w:szCs w:val="22"/>
          </w:rPr>
          <w:fldChar w:fldCharType="begin"/>
        </w:r>
        <w:r w:rsidRPr="00BF0F61">
          <w:rPr>
            <w:rFonts w:ascii="Arial" w:hAnsi="Arial" w:cs="Arial"/>
            <w:sz w:val="22"/>
            <w:szCs w:val="22"/>
          </w:rPr>
          <w:instrText xml:space="preserve"> PAGE   \* MERGEFORMAT </w:instrText>
        </w:r>
        <w:r w:rsidRPr="00BF0F61">
          <w:rPr>
            <w:rFonts w:ascii="Arial" w:hAnsi="Arial" w:cs="Arial"/>
            <w:sz w:val="22"/>
            <w:szCs w:val="22"/>
          </w:rPr>
          <w:fldChar w:fldCharType="separate"/>
        </w:r>
        <w:r w:rsidR="00774A80">
          <w:rPr>
            <w:rFonts w:ascii="Arial" w:hAnsi="Arial" w:cs="Arial"/>
            <w:noProof/>
            <w:sz w:val="22"/>
            <w:szCs w:val="22"/>
          </w:rPr>
          <w:t>25</w:t>
        </w:r>
        <w:r w:rsidRPr="00BF0F61">
          <w:rPr>
            <w:rFonts w:ascii="Arial" w:hAnsi="Arial" w:cs="Arial"/>
            <w:noProof/>
            <w:sz w:val="22"/>
            <w:szCs w:val="22"/>
          </w:rPr>
          <w:fldChar w:fldCharType="end"/>
        </w:r>
        <w:r>
          <w:t xml:space="preserve"> </w:t>
        </w:r>
      </w:p>
    </w:sdtContent>
  </w:sdt>
  <w:p w:rsidR="00B42E8D" w:rsidRPr="00E048E7" w:rsidRDefault="00B42E8D" w:rsidP="00F81208">
    <w:pPr>
      <w:pStyle w:val="Footer"/>
      <w:pBdr>
        <w:top w:val="single" w:sz="4" w:space="3" w:color="auto"/>
      </w:pBdr>
      <w:tabs>
        <w:tab w:val="left" w:pos="6804"/>
      </w:tabs>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0959412"/>
      <w:docPartObj>
        <w:docPartGallery w:val="Page Numbers (Bottom of Page)"/>
        <w:docPartUnique/>
      </w:docPartObj>
    </w:sdtPr>
    <w:sdtEndPr/>
    <w:sdtContent>
      <w:sdt>
        <w:sdtPr>
          <w:id w:val="-141196278"/>
          <w:docPartObj>
            <w:docPartGallery w:val="Page Numbers (Top of Page)"/>
            <w:docPartUnique/>
          </w:docPartObj>
        </w:sdtPr>
        <w:sdtEndPr/>
        <w:sdtContent>
          <w:p w:rsidR="00B42E8D" w:rsidRDefault="00B42E8D">
            <w:pPr>
              <w:pStyle w:val="Footer"/>
            </w:pPr>
            <w:r>
              <w:t xml:space="preserve">Page </w:t>
            </w:r>
            <w:r>
              <w:rPr>
                <w:b/>
                <w:bCs/>
              </w:rPr>
              <w:fldChar w:fldCharType="begin"/>
            </w:r>
            <w:r>
              <w:rPr>
                <w:b/>
                <w:bCs/>
              </w:rPr>
              <w:instrText xml:space="preserve"> PAGE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26</w:t>
            </w:r>
            <w:r>
              <w:rPr>
                <w:b/>
                <w:bCs/>
              </w:rPr>
              <w:fldChar w:fldCharType="end"/>
            </w:r>
          </w:p>
        </w:sdtContent>
      </w:sdt>
    </w:sdtContent>
  </w:sdt>
  <w:p w:rsidR="00B42E8D" w:rsidRDefault="00B42E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165C" w:rsidRDefault="00A1165C">
      <w:pPr>
        <w:spacing w:after="0" w:line="240" w:lineRule="auto"/>
      </w:pPr>
      <w:r>
        <w:separator/>
      </w:r>
    </w:p>
  </w:footnote>
  <w:footnote w:type="continuationSeparator" w:id="0">
    <w:p w:rsidR="00A1165C" w:rsidRDefault="00A116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33A0"/>
    <w:multiLevelType w:val="multilevel"/>
    <w:tmpl w:val="9FE224F2"/>
    <w:lvl w:ilvl="0">
      <w:start w:val="10"/>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
    <w:nsid w:val="0164158B"/>
    <w:multiLevelType w:val="multilevel"/>
    <w:tmpl w:val="6EA6507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233860"/>
    <w:multiLevelType w:val="multilevel"/>
    <w:tmpl w:val="1C09001D"/>
    <w:styleLink w:val="Style6"/>
    <w:lvl w:ilvl="0">
      <w:start w:val="1"/>
      <w:numFmt w:val="decimal"/>
      <w:lvlText w:val="%1)"/>
      <w:lvlJc w:val="left"/>
      <w:pPr>
        <w:ind w:left="360" w:hanging="360"/>
      </w:pPr>
    </w:lvl>
    <w:lvl w:ilvl="1">
      <w:start w:val="1"/>
      <w:numFmt w:val="lowerLetter"/>
      <w:lvlText w:val="%2)"/>
      <w:lvlJc w:val="left"/>
      <w:pPr>
        <w:ind w:left="720" w:hanging="360"/>
      </w:pPr>
      <w:rPr>
        <w:rFonts w:ascii="Arial" w:hAnsi="Arial"/>
        <w:sz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89A23F9"/>
    <w:multiLevelType w:val="hybridMultilevel"/>
    <w:tmpl w:val="846A3734"/>
    <w:lvl w:ilvl="0" w:tplc="F1D648A2">
      <w:numFmt w:val="bullet"/>
      <w:lvlText w:val=""/>
      <w:lvlJc w:val="left"/>
      <w:pPr>
        <w:ind w:left="720" w:hanging="36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08B005A1"/>
    <w:multiLevelType w:val="multilevel"/>
    <w:tmpl w:val="EC423882"/>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0AF3352C"/>
    <w:multiLevelType w:val="multilevel"/>
    <w:tmpl w:val="A79ECF10"/>
    <w:styleLink w:val="Style1"/>
    <w:lvl w:ilvl="0">
      <w:start w:val="1"/>
      <w:numFmt w:val="decimal"/>
      <w:pStyle w:val="Heading1"/>
      <w:lvlText w:val="%1."/>
      <w:lvlJc w:val="left"/>
      <w:pPr>
        <w:ind w:left="357" w:hanging="357"/>
      </w:pPr>
      <w:rPr>
        <w:rFonts w:hint="default"/>
      </w:rPr>
    </w:lvl>
    <w:lvl w:ilvl="1">
      <w:start w:val="1"/>
      <w:numFmt w:val="decimal"/>
      <w:pStyle w:val="Heading2"/>
      <w:lvlText w:val="%2.%1"/>
      <w:lvlJc w:val="left"/>
      <w:pPr>
        <w:ind w:left="714" w:hanging="357"/>
      </w:pPr>
      <w:rPr>
        <w:rFonts w:hint="default"/>
      </w:rPr>
    </w:lvl>
    <w:lvl w:ilvl="2">
      <w:start w:val="1"/>
      <w:numFmt w:val="decimal"/>
      <w:pStyle w:val="Heading3"/>
      <w:lvlText w:val="%1.%2.%3"/>
      <w:lvlJc w:val="left"/>
      <w:pPr>
        <w:ind w:left="1071" w:hanging="357"/>
      </w:pPr>
      <w:rPr>
        <w:rFonts w:hint="default"/>
      </w:rPr>
    </w:lvl>
    <w:lvl w:ilvl="3">
      <w:start w:val="1"/>
      <w:numFmt w:val="decimal"/>
      <w:pStyle w:val="Heading4"/>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6">
    <w:nsid w:val="0CC212DF"/>
    <w:multiLevelType w:val="multilevel"/>
    <w:tmpl w:val="411C4080"/>
    <w:lvl w:ilvl="0">
      <w:start w:val="1"/>
      <w:numFmt w:val="decimal"/>
      <w:pStyle w:val="BGHeading1AltQ"/>
      <w:lvlText w:val="%1."/>
      <w:lvlJc w:val="left"/>
      <w:pPr>
        <w:tabs>
          <w:tab w:val="num" w:pos="720"/>
        </w:tabs>
        <w:ind w:left="720" w:hanging="720"/>
      </w:pPr>
      <w:rPr>
        <w:rFonts w:hint="default"/>
      </w:rPr>
    </w:lvl>
    <w:lvl w:ilvl="1">
      <w:start w:val="1"/>
      <w:numFmt w:val="decimal"/>
      <w:pStyle w:val="BGHeading2AltA"/>
      <w:lvlText w:val="%1.%2"/>
      <w:lvlJc w:val="left"/>
      <w:pPr>
        <w:tabs>
          <w:tab w:val="num" w:pos="1440"/>
        </w:tabs>
        <w:ind w:left="1440" w:hanging="1440"/>
      </w:pPr>
      <w:rPr>
        <w:rFonts w:hint="default"/>
      </w:rPr>
    </w:lvl>
    <w:lvl w:ilvl="2">
      <w:start w:val="1"/>
      <w:numFmt w:val="decimal"/>
      <w:pStyle w:val="BGHeading3AltZ"/>
      <w:lvlText w:val="%1.%2.%3"/>
      <w:lvlJc w:val="left"/>
      <w:pPr>
        <w:tabs>
          <w:tab w:val="num" w:pos="2160"/>
        </w:tabs>
        <w:ind w:left="2160" w:hanging="2160"/>
      </w:pPr>
      <w:rPr>
        <w:rFonts w:hint="default"/>
      </w:rPr>
    </w:lvl>
    <w:lvl w:ilvl="3">
      <w:start w:val="1"/>
      <w:numFmt w:val="decimal"/>
      <w:pStyle w:val="BGHeading4AltX"/>
      <w:lvlText w:val="%1.%2.%3.%4"/>
      <w:lvlJc w:val="left"/>
      <w:pPr>
        <w:tabs>
          <w:tab w:val="num" w:pos="2880"/>
        </w:tabs>
        <w:ind w:left="2880" w:hanging="2880"/>
      </w:pPr>
      <w:rPr>
        <w:rFonts w:hint="default"/>
      </w:rPr>
    </w:lvl>
    <w:lvl w:ilvl="4">
      <w:start w:val="1"/>
      <w:numFmt w:val="decimal"/>
      <w:pStyle w:val="BGHeading5AltC"/>
      <w:lvlText w:val="%1.%2.%3.%4.%5"/>
      <w:lvlJc w:val="left"/>
      <w:pPr>
        <w:tabs>
          <w:tab w:val="num" w:pos="3600"/>
        </w:tabs>
        <w:ind w:left="3600" w:hanging="360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7">
    <w:nsid w:val="0E877AA2"/>
    <w:multiLevelType w:val="hybridMultilevel"/>
    <w:tmpl w:val="F5B8488C"/>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nsid w:val="114364A7"/>
    <w:multiLevelType w:val="multilevel"/>
    <w:tmpl w:val="DC3EF81A"/>
    <w:lvl w:ilvl="0">
      <w:start w:val="1"/>
      <w:numFmt w:val="decimal"/>
      <w:lvlText w:val="%1."/>
      <w:lvlJc w:val="left"/>
      <w:pPr>
        <w:ind w:left="360" w:hanging="360"/>
      </w:pPr>
      <w:rPr>
        <w:sz w:val="22"/>
        <w:szCs w:val="22"/>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34C70D8"/>
    <w:multiLevelType w:val="multilevel"/>
    <w:tmpl w:val="B0565ED6"/>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0">
    <w:nsid w:val="153711AC"/>
    <w:multiLevelType w:val="hybridMultilevel"/>
    <w:tmpl w:val="55C03B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168644FD"/>
    <w:multiLevelType w:val="multilevel"/>
    <w:tmpl w:val="CD860A28"/>
    <w:lvl w:ilvl="0">
      <w:start w:val="1"/>
      <w:numFmt w:val="decimal"/>
      <w:pStyle w:val="level1"/>
      <w:isLgl/>
      <w:lvlText w:val="%1"/>
      <w:lvlJc w:val="left"/>
      <w:pPr>
        <w:tabs>
          <w:tab w:val="num" w:pos="2269"/>
        </w:tabs>
        <w:ind w:left="2269" w:hanging="567"/>
      </w:pPr>
      <w:rPr>
        <w:rFonts w:ascii="Arial Narrow" w:hAnsi="Arial Narrow" w:hint="default"/>
        <w:b/>
        <w:i w:val="0"/>
        <w:sz w:val="22"/>
        <w:u w:val="none"/>
      </w:rPr>
    </w:lvl>
    <w:lvl w:ilvl="1">
      <w:start w:val="1"/>
      <w:numFmt w:val="decimal"/>
      <w:pStyle w:val="level2"/>
      <w:isLgl/>
      <w:lvlText w:val="%1.%2"/>
      <w:lvlJc w:val="left"/>
      <w:pPr>
        <w:tabs>
          <w:tab w:val="num" w:pos="993"/>
        </w:tabs>
        <w:ind w:left="993" w:hanging="851"/>
      </w:pPr>
      <w:rPr>
        <w:rFonts w:ascii="Arial" w:hAnsi="Arial" w:hint="default"/>
        <w:b w:val="0"/>
        <w:i w:val="0"/>
        <w:sz w:val="22"/>
      </w:rPr>
    </w:lvl>
    <w:lvl w:ilvl="2">
      <w:start w:val="1"/>
      <w:numFmt w:val="decimal"/>
      <w:pStyle w:val="level3"/>
      <w:isLgl/>
      <w:lvlText w:val="%1.%2.%3"/>
      <w:lvlJc w:val="left"/>
      <w:pPr>
        <w:tabs>
          <w:tab w:val="num" w:pos="1134"/>
        </w:tabs>
        <w:ind w:left="1134" w:hanging="1134"/>
      </w:pPr>
      <w:rPr>
        <w:rFonts w:ascii="Arial" w:hAnsi="Arial" w:hint="default"/>
        <w:b w:val="0"/>
        <w:i w:val="0"/>
        <w:sz w:val="22"/>
      </w:rPr>
    </w:lvl>
    <w:lvl w:ilvl="3">
      <w:start w:val="1"/>
      <w:numFmt w:val="decimal"/>
      <w:pStyle w:val="level4"/>
      <w:isLgl/>
      <w:lvlText w:val="%1.%2.%3.%4"/>
      <w:lvlJc w:val="left"/>
      <w:pPr>
        <w:tabs>
          <w:tab w:val="num" w:pos="1418"/>
        </w:tabs>
        <w:ind w:left="1418" w:hanging="1418"/>
      </w:pPr>
      <w:rPr>
        <w:rFonts w:ascii="Arial" w:hAnsi="Arial" w:hint="default"/>
        <w:b w:val="0"/>
        <w:i w:val="0"/>
        <w:sz w:val="22"/>
      </w:rPr>
    </w:lvl>
    <w:lvl w:ilvl="4">
      <w:start w:val="1"/>
      <w:numFmt w:val="decimal"/>
      <w:pStyle w:val="level5"/>
      <w:lvlText w:val="%1.%2.%3.%4.%5"/>
      <w:lvlJc w:val="left"/>
      <w:pPr>
        <w:tabs>
          <w:tab w:val="num" w:pos="1701"/>
        </w:tabs>
        <w:ind w:left="1701" w:hanging="1701"/>
      </w:pPr>
      <w:rPr>
        <w:rFonts w:ascii="Arial" w:hAnsi="Arial" w:hint="default"/>
        <w:b w:val="0"/>
        <w:i w:val="0"/>
        <w:sz w:val="22"/>
      </w:rPr>
    </w:lvl>
    <w:lvl w:ilvl="5">
      <w:start w:val="1"/>
      <w:numFmt w:val="decimal"/>
      <w:pStyle w:val="level6"/>
      <w:lvlText w:val="%1.%2.%3.%4.%5.%6"/>
      <w:lvlJc w:val="left"/>
      <w:pPr>
        <w:tabs>
          <w:tab w:val="num" w:pos="1985"/>
        </w:tabs>
        <w:ind w:left="1985" w:hanging="1985"/>
      </w:pPr>
      <w:rPr>
        <w:rFonts w:ascii="Arial" w:hAnsi="Arial" w:hint="default"/>
        <w:b w:val="0"/>
        <w:i w:val="0"/>
        <w:sz w:val="22"/>
      </w:rPr>
    </w:lvl>
    <w:lvl w:ilvl="6">
      <w:start w:val="1"/>
      <w:numFmt w:val="decimal"/>
      <w:pStyle w:val="level7"/>
      <w:lvlText w:val="%1.%2.%3.%4.%5.%6.%7"/>
      <w:lvlJc w:val="left"/>
      <w:pPr>
        <w:tabs>
          <w:tab w:val="num" w:pos="2268"/>
        </w:tabs>
        <w:ind w:left="2268" w:hanging="2268"/>
      </w:pPr>
      <w:rPr>
        <w:rFonts w:ascii="Arial" w:hAnsi="Arial" w:hint="default"/>
        <w:b w:val="0"/>
        <w:i w:val="0"/>
        <w:sz w:val="22"/>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1A794B0D"/>
    <w:multiLevelType w:val="hybridMultilevel"/>
    <w:tmpl w:val="4F16974E"/>
    <w:lvl w:ilvl="0" w:tplc="6D5AB0B6">
      <w:start w:val="11"/>
      <w:numFmt w:val="decimal"/>
      <w:pStyle w:val="AgreementHeading"/>
      <w:lvlText w:val="%1."/>
      <w:lvlJc w:val="left"/>
      <w:pPr>
        <w:tabs>
          <w:tab w:val="num" w:pos="502"/>
        </w:tabs>
        <w:ind w:left="502" w:hanging="360"/>
      </w:pPr>
      <w:rPr>
        <w:rFonts w:ascii="Arial" w:hAnsi="Arial" w:cs="Arial" w:hint="default"/>
        <w:b/>
      </w:rPr>
    </w:lvl>
    <w:lvl w:ilvl="1" w:tplc="AF500CE6">
      <w:numFmt w:val="none"/>
      <w:lvlText w:val=""/>
      <w:lvlJc w:val="left"/>
      <w:pPr>
        <w:tabs>
          <w:tab w:val="num" w:pos="360"/>
        </w:tabs>
      </w:pPr>
      <w:rPr>
        <w:rFonts w:cs="Times New Roman"/>
      </w:rPr>
    </w:lvl>
    <w:lvl w:ilvl="2" w:tplc="20965ED2">
      <w:numFmt w:val="none"/>
      <w:lvlText w:val=""/>
      <w:lvlJc w:val="left"/>
      <w:pPr>
        <w:tabs>
          <w:tab w:val="num" w:pos="360"/>
        </w:tabs>
      </w:pPr>
      <w:rPr>
        <w:rFonts w:cs="Times New Roman"/>
      </w:rPr>
    </w:lvl>
    <w:lvl w:ilvl="3" w:tplc="F0E2D898">
      <w:numFmt w:val="none"/>
      <w:lvlText w:val=""/>
      <w:lvlJc w:val="left"/>
      <w:pPr>
        <w:tabs>
          <w:tab w:val="num" w:pos="360"/>
        </w:tabs>
      </w:pPr>
      <w:rPr>
        <w:rFonts w:cs="Times New Roman"/>
      </w:rPr>
    </w:lvl>
    <w:lvl w:ilvl="4" w:tplc="D0F8762A">
      <w:numFmt w:val="none"/>
      <w:lvlText w:val=""/>
      <w:lvlJc w:val="left"/>
      <w:pPr>
        <w:tabs>
          <w:tab w:val="num" w:pos="360"/>
        </w:tabs>
      </w:pPr>
      <w:rPr>
        <w:rFonts w:cs="Times New Roman"/>
      </w:rPr>
    </w:lvl>
    <w:lvl w:ilvl="5" w:tplc="BB4A831C">
      <w:numFmt w:val="none"/>
      <w:lvlText w:val=""/>
      <w:lvlJc w:val="left"/>
      <w:pPr>
        <w:tabs>
          <w:tab w:val="num" w:pos="360"/>
        </w:tabs>
      </w:pPr>
      <w:rPr>
        <w:rFonts w:cs="Times New Roman"/>
      </w:rPr>
    </w:lvl>
    <w:lvl w:ilvl="6" w:tplc="2D60211C">
      <w:numFmt w:val="none"/>
      <w:lvlText w:val=""/>
      <w:lvlJc w:val="left"/>
      <w:pPr>
        <w:tabs>
          <w:tab w:val="num" w:pos="360"/>
        </w:tabs>
      </w:pPr>
      <w:rPr>
        <w:rFonts w:cs="Times New Roman"/>
      </w:rPr>
    </w:lvl>
    <w:lvl w:ilvl="7" w:tplc="91B4241E">
      <w:numFmt w:val="none"/>
      <w:lvlText w:val=""/>
      <w:lvlJc w:val="left"/>
      <w:pPr>
        <w:tabs>
          <w:tab w:val="num" w:pos="360"/>
        </w:tabs>
      </w:pPr>
      <w:rPr>
        <w:rFonts w:cs="Times New Roman"/>
      </w:rPr>
    </w:lvl>
    <w:lvl w:ilvl="8" w:tplc="D3D410E8">
      <w:numFmt w:val="none"/>
      <w:lvlText w:val=""/>
      <w:lvlJc w:val="left"/>
      <w:pPr>
        <w:tabs>
          <w:tab w:val="num" w:pos="360"/>
        </w:tabs>
      </w:pPr>
      <w:rPr>
        <w:rFonts w:cs="Times New Roman"/>
      </w:rPr>
    </w:lvl>
  </w:abstractNum>
  <w:abstractNum w:abstractNumId="13">
    <w:nsid w:val="1AD925F7"/>
    <w:multiLevelType w:val="multilevel"/>
    <w:tmpl w:val="55A654D6"/>
    <w:lvl w:ilvl="0">
      <w:start w:val="7"/>
      <w:numFmt w:val="decimal"/>
      <w:lvlText w:val="%1."/>
      <w:lvlJc w:val="left"/>
      <w:pPr>
        <w:ind w:left="1069" w:hanging="360"/>
      </w:pPr>
      <w:rPr>
        <w:rFonts w:hint="default"/>
        <w:b/>
        <w:sz w:val="22"/>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
    <w:nsid w:val="1EF438A4"/>
    <w:multiLevelType w:val="hybridMultilevel"/>
    <w:tmpl w:val="6C683ACC"/>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nsid w:val="213A5E81"/>
    <w:multiLevelType w:val="multilevel"/>
    <w:tmpl w:val="96A4827E"/>
    <w:lvl w:ilvl="0">
      <w:start w:val="1"/>
      <w:numFmt w:val="decimal"/>
      <w:lvlText w:val="%1."/>
      <w:lvlJc w:val="left"/>
      <w:pPr>
        <w:tabs>
          <w:tab w:val="num" w:pos="397"/>
        </w:tabs>
        <w:ind w:left="397" w:hanging="397"/>
      </w:pPr>
      <w:rPr>
        <w:rFonts w:ascii="Arial Bold" w:hAnsi="Arial Bold" w:hint="default"/>
        <w:b/>
        <w:i w:val="0"/>
        <w:sz w:val="24"/>
      </w:rPr>
    </w:lvl>
    <w:lvl w:ilvl="1">
      <w:start w:val="1"/>
      <w:numFmt w:val="lowerLetter"/>
      <w:lvlText w:val="(%2)"/>
      <w:lvlJc w:val="left"/>
      <w:pPr>
        <w:tabs>
          <w:tab w:val="num" w:pos="397"/>
        </w:tabs>
        <w:ind w:left="397" w:hanging="397"/>
      </w:pPr>
      <w:rPr>
        <w:rFonts w:ascii="Arial" w:hAnsi="Arial" w:cs="Times New Roman" w:hint="default"/>
        <w:b w:val="0"/>
        <w:i w:val="0"/>
        <w:sz w:val="20"/>
        <w:szCs w:val="20"/>
      </w:rPr>
    </w:lvl>
    <w:lvl w:ilvl="2">
      <w:start w:val="1"/>
      <w:numFmt w:val="none"/>
      <w:lvlText w:val="13.8.1"/>
      <w:lvlJc w:val="left"/>
      <w:pPr>
        <w:tabs>
          <w:tab w:val="num" w:pos="794"/>
        </w:tabs>
        <w:ind w:left="397" w:firstLine="0"/>
      </w:pPr>
      <w:rPr>
        <w:rFonts w:ascii="Arial" w:hAnsi="Arial" w:cs="Times New Roman" w:hint="default"/>
      </w:rPr>
    </w:lvl>
    <w:lvl w:ilvl="3">
      <w:start w:val="1"/>
      <w:numFmt w:val="lowerLetter"/>
      <w:lvlText w:val="(%4)"/>
      <w:lvlJc w:val="left"/>
      <w:pPr>
        <w:tabs>
          <w:tab w:val="num" w:pos="2520"/>
        </w:tabs>
        <w:ind w:left="2520" w:hanging="360"/>
      </w:pPr>
      <w:rPr>
        <w:rFonts w:ascii="Futura Bk" w:hAnsi="Futura Bk" w:hint="default"/>
      </w:rPr>
    </w:lvl>
    <w:lvl w:ilvl="4">
      <w:start w:val="1"/>
      <w:numFmt w:val="lowerRoman"/>
      <w:lvlText w:val="(%5)"/>
      <w:lvlJc w:val="left"/>
      <w:pPr>
        <w:tabs>
          <w:tab w:val="num" w:pos="3240"/>
        </w:tabs>
        <w:ind w:left="2880" w:firstLine="0"/>
      </w:pPr>
      <w:rPr>
        <w:rFonts w:ascii="Futura Bk" w:hAnsi="Futura Bk" w:hint="default"/>
      </w:rPr>
    </w:lvl>
    <w:lvl w:ilvl="5">
      <w:start w:val="1"/>
      <w:numFmt w:val="lowerLetter"/>
      <w:lvlText w:val="(%6)"/>
      <w:lvlJc w:val="left"/>
      <w:pPr>
        <w:tabs>
          <w:tab w:val="num" w:pos="3960"/>
        </w:tabs>
        <w:ind w:left="3600" w:firstLine="0"/>
      </w:pPr>
      <w:rPr>
        <w:rFonts w:ascii="Futura Bk" w:hAnsi="Futura Bk" w:hint="default"/>
      </w:rPr>
    </w:lvl>
    <w:lvl w:ilvl="6">
      <w:start w:val="1"/>
      <w:numFmt w:val="lowerRoman"/>
      <w:lvlText w:val="(%7)"/>
      <w:lvlJc w:val="left"/>
      <w:pPr>
        <w:tabs>
          <w:tab w:val="num" w:pos="4680"/>
        </w:tabs>
        <w:ind w:left="4320" w:firstLine="0"/>
      </w:pPr>
      <w:rPr>
        <w:rFonts w:ascii="Futura Bk" w:hAnsi="Futura Bk" w:hint="default"/>
      </w:rPr>
    </w:lvl>
    <w:lvl w:ilvl="7">
      <w:start w:val="1"/>
      <w:numFmt w:val="lowerLetter"/>
      <w:lvlText w:val="(%8)"/>
      <w:lvlJc w:val="left"/>
      <w:pPr>
        <w:tabs>
          <w:tab w:val="num" w:pos="5400"/>
        </w:tabs>
        <w:ind w:left="5040" w:firstLine="0"/>
      </w:pPr>
      <w:rPr>
        <w:rFonts w:ascii="Futura Bk" w:hAnsi="Futura Bk" w:hint="default"/>
      </w:rPr>
    </w:lvl>
    <w:lvl w:ilvl="8">
      <w:start w:val="1"/>
      <w:numFmt w:val="lowerRoman"/>
      <w:lvlText w:val="(%9)"/>
      <w:lvlJc w:val="left"/>
      <w:pPr>
        <w:tabs>
          <w:tab w:val="num" w:pos="6120"/>
        </w:tabs>
        <w:ind w:left="5760" w:firstLine="0"/>
      </w:pPr>
      <w:rPr>
        <w:rFonts w:ascii="Futura Bk" w:hAnsi="Futura Bk" w:hint="default"/>
      </w:rPr>
    </w:lvl>
  </w:abstractNum>
  <w:abstractNum w:abstractNumId="16">
    <w:nsid w:val="243B27D8"/>
    <w:multiLevelType w:val="multilevel"/>
    <w:tmpl w:val="3C4A3F60"/>
    <w:styleLink w:val="styleforall"/>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7">
    <w:nsid w:val="24B273EA"/>
    <w:multiLevelType w:val="multilevel"/>
    <w:tmpl w:val="3BB4F67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25612C8F"/>
    <w:multiLevelType w:val="hybridMultilevel"/>
    <w:tmpl w:val="52DAF5B2"/>
    <w:lvl w:ilvl="0" w:tplc="ADF05884">
      <w:start w:val="35"/>
      <w:numFmt w:val="lowerLetter"/>
      <w:lvlText w:val="(%1)"/>
      <w:lvlJc w:val="left"/>
      <w:pPr>
        <w:ind w:left="2771" w:hanging="360"/>
      </w:pPr>
      <w:rPr>
        <w:rFonts w:cs="Times New Roman"/>
      </w:rPr>
    </w:lvl>
    <w:lvl w:ilvl="1" w:tplc="1C090019">
      <w:start w:val="1"/>
      <w:numFmt w:val="lowerLetter"/>
      <w:lvlText w:val="%2."/>
      <w:lvlJc w:val="left"/>
      <w:pPr>
        <w:ind w:left="1440" w:hanging="360"/>
      </w:pPr>
      <w:rPr>
        <w:rFonts w:cs="Times New Roman"/>
      </w:rPr>
    </w:lvl>
    <w:lvl w:ilvl="2" w:tplc="1C09001B">
      <w:start w:val="1"/>
      <w:numFmt w:val="lowerRoman"/>
      <w:lvlText w:val="%3."/>
      <w:lvlJc w:val="right"/>
      <w:pPr>
        <w:ind w:left="2160" w:hanging="180"/>
      </w:pPr>
      <w:rPr>
        <w:rFonts w:cs="Times New Roman"/>
      </w:rPr>
    </w:lvl>
    <w:lvl w:ilvl="3" w:tplc="1C09000F">
      <w:start w:val="1"/>
      <w:numFmt w:val="decimal"/>
      <w:lvlText w:val="%4."/>
      <w:lvlJc w:val="left"/>
      <w:pPr>
        <w:ind w:left="2880" w:hanging="360"/>
      </w:pPr>
      <w:rPr>
        <w:rFonts w:cs="Times New Roman"/>
      </w:rPr>
    </w:lvl>
    <w:lvl w:ilvl="4" w:tplc="1C090019">
      <w:start w:val="1"/>
      <w:numFmt w:val="lowerLetter"/>
      <w:lvlText w:val="%5."/>
      <w:lvlJc w:val="left"/>
      <w:pPr>
        <w:ind w:left="3600" w:hanging="360"/>
      </w:pPr>
      <w:rPr>
        <w:rFonts w:cs="Times New Roman"/>
      </w:rPr>
    </w:lvl>
    <w:lvl w:ilvl="5" w:tplc="1C09001B">
      <w:start w:val="1"/>
      <w:numFmt w:val="lowerRoman"/>
      <w:lvlText w:val="%6."/>
      <w:lvlJc w:val="right"/>
      <w:pPr>
        <w:ind w:left="4320" w:hanging="180"/>
      </w:pPr>
      <w:rPr>
        <w:rFonts w:cs="Times New Roman"/>
      </w:rPr>
    </w:lvl>
    <w:lvl w:ilvl="6" w:tplc="1C09000F">
      <w:start w:val="1"/>
      <w:numFmt w:val="decimal"/>
      <w:lvlText w:val="%7."/>
      <w:lvlJc w:val="left"/>
      <w:pPr>
        <w:ind w:left="5040" w:hanging="360"/>
      </w:pPr>
      <w:rPr>
        <w:rFonts w:cs="Times New Roman"/>
      </w:rPr>
    </w:lvl>
    <w:lvl w:ilvl="7" w:tplc="1C090019">
      <w:start w:val="1"/>
      <w:numFmt w:val="lowerLetter"/>
      <w:lvlText w:val="%8."/>
      <w:lvlJc w:val="left"/>
      <w:pPr>
        <w:ind w:left="5760" w:hanging="360"/>
      </w:pPr>
      <w:rPr>
        <w:rFonts w:cs="Times New Roman"/>
      </w:rPr>
    </w:lvl>
    <w:lvl w:ilvl="8" w:tplc="1C09001B">
      <w:start w:val="1"/>
      <w:numFmt w:val="lowerRoman"/>
      <w:lvlText w:val="%9."/>
      <w:lvlJc w:val="right"/>
      <w:pPr>
        <w:ind w:left="6480" w:hanging="180"/>
      </w:pPr>
      <w:rPr>
        <w:rFonts w:cs="Times New Roman"/>
      </w:rPr>
    </w:lvl>
  </w:abstractNum>
  <w:abstractNum w:abstractNumId="19">
    <w:nsid w:val="25BD0ED1"/>
    <w:multiLevelType w:val="hybridMultilevel"/>
    <w:tmpl w:val="D9B8F340"/>
    <w:lvl w:ilvl="0" w:tplc="F1D648A2">
      <w:numFmt w:val="bullet"/>
      <w:lvlText w:val=""/>
      <w:lvlJc w:val="left"/>
      <w:pPr>
        <w:ind w:left="720" w:hanging="36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nsid w:val="28B01617"/>
    <w:multiLevelType w:val="hybridMultilevel"/>
    <w:tmpl w:val="C53C49B8"/>
    <w:lvl w:ilvl="0" w:tplc="A75CF8C2">
      <w:start w:val="4"/>
      <w:numFmt w:val="lowerRoman"/>
      <w:lvlText w:val="(%1)"/>
      <w:lvlJc w:val="left"/>
      <w:pPr>
        <w:ind w:left="2988" w:hanging="720"/>
      </w:pPr>
      <w:rPr>
        <w:rFonts w:cs="Times New Roman"/>
      </w:rPr>
    </w:lvl>
    <w:lvl w:ilvl="1" w:tplc="1C090019">
      <w:start w:val="1"/>
      <w:numFmt w:val="lowerLetter"/>
      <w:lvlText w:val="%2."/>
      <w:lvlJc w:val="left"/>
      <w:pPr>
        <w:ind w:left="3348" w:hanging="360"/>
      </w:pPr>
      <w:rPr>
        <w:rFonts w:cs="Times New Roman"/>
      </w:rPr>
    </w:lvl>
    <w:lvl w:ilvl="2" w:tplc="1C09001B">
      <w:start w:val="1"/>
      <w:numFmt w:val="lowerRoman"/>
      <w:lvlText w:val="%3."/>
      <w:lvlJc w:val="right"/>
      <w:pPr>
        <w:ind w:left="4068" w:hanging="180"/>
      </w:pPr>
      <w:rPr>
        <w:rFonts w:cs="Times New Roman"/>
      </w:rPr>
    </w:lvl>
    <w:lvl w:ilvl="3" w:tplc="1C09000F">
      <w:start w:val="1"/>
      <w:numFmt w:val="decimal"/>
      <w:lvlText w:val="%4."/>
      <w:lvlJc w:val="left"/>
      <w:pPr>
        <w:ind w:left="4788" w:hanging="360"/>
      </w:pPr>
      <w:rPr>
        <w:rFonts w:cs="Times New Roman"/>
      </w:rPr>
    </w:lvl>
    <w:lvl w:ilvl="4" w:tplc="1C090019">
      <w:start w:val="1"/>
      <w:numFmt w:val="lowerLetter"/>
      <w:lvlText w:val="%5."/>
      <w:lvlJc w:val="left"/>
      <w:pPr>
        <w:ind w:left="5508" w:hanging="360"/>
      </w:pPr>
      <w:rPr>
        <w:rFonts w:cs="Times New Roman"/>
      </w:rPr>
    </w:lvl>
    <w:lvl w:ilvl="5" w:tplc="1C09001B">
      <w:start w:val="1"/>
      <w:numFmt w:val="lowerRoman"/>
      <w:lvlText w:val="%6."/>
      <w:lvlJc w:val="right"/>
      <w:pPr>
        <w:ind w:left="6228" w:hanging="180"/>
      </w:pPr>
      <w:rPr>
        <w:rFonts w:cs="Times New Roman"/>
      </w:rPr>
    </w:lvl>
    <w:lvl w:ilvl="6" w:tplc="1C09000F">
      <w:start w:val="1"/>
      <w:numFmt w:val="decimal"/>
      <w:lvlText w:val="%7."/>
      <w:lvlJc w:val="left"/>
      <w:pPr>
        <w:ind w:left="6948" w:hanging="360"/>
      </w:pPr>
      <w:rPr>
        <w:rFonts w:cs="Times New Roman"/>
      </w:rPr>
    </w:lvl>
    <w:lvl w:ilvl="7" w:tplc="1C090019">
      <w:start w:val="1"/>
      <w:numFmt w:val="lowerLetter"/>
      <w:lvlText w:val="%8."/>
      <w:lvlJc w:val="left"/>
      <w:pPr>
        <w:ind w:left="7668" w:hanging="360"/>
      </w:pPr>
      <w:rPr>
        <w:rFonts w:cs="Times New Roman"/>
      </w:rPr>
    </w:lvl>
    <w:lvl w:ilvl="8" w:tplc="1C09001B">
      <w:start w:val="1"/>
      <w:numFmt w:val="lowerRoman"/>
      <w:lvlText w:val="%9."/>
      <w:lvlJc w:val="right"/>
      <w:pPr>
        <w:ind w:left="8388" w:hanging="180"/>
      </w:pPr>
      <w:rPr>
        <w:rFonts w:cs="Times New Roman"/>
      </w:rPr>
    </w:lvl>
  </w:abstractNum>
  <w:abstractNum w:abstractNumId="21">
    <w:nsid w:val="28B311EA"/>
    <w:multiLevelType w:val="multilevel"/>
    <w:tmpl w:val="CEECE0D4"/>
    <w:lvl w:ilvl="0">
      <w:start w:val="1"/>
      <w:numFmt w:val="decimal"/>
      <w:lvlText w:val="%1."/>
      <w:lvlJc w:val="left"/>
      <w:pPr>
        <w:tabs>
          <w:tab w:val="num" w:pos="720"/>
        </w:tabs>
        <w:ind w:left="720" w:hanging="360"/>
      </w:pPr>
      <w:rPr>
        <w:rFonts w:hint="default"/>
        <w:b/>
      </w:rPr>
    </w:lvl>
    <w:lvl w:ilvl="1">
      <w:start w:val="1"/>
      <w:numFmt w:val="decimal"/>
      <w:pStyle w:val="ListBullet"/>
      <w:isLgl/>
      <w:lvlText w:val="%1.%2"/>
      <w:lvlJc w:val="left"/>
      <w:pPr>
        <w:tabs>
          <w:tab w:val="num" w:pos="750"/>
        </w:tabs>
        <w:ind w:left="750" w:hanging="390"/>
      </w:pPr>
      <w:rPr>
        <w:rFonts w:hint="default"/>
        <w:b w:val="0"/>
        <w:i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2">
    <w:nsid w:val="2ABB075C"/>
    <w:multiLevelType w:val="multilevel"/>
    <w:tmpl w:val="0E563DA4"/>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color w:val="auto"/>
        <w:sz w:val="22"/>
        <w:szCs w:val="22"/>
      </w:rPr>
    </w:lvl>
    <w:lvl w:ilvl="2">
      <w:start w:val="1"/>
      <w:numFmt w:val="decimal"/>
      <w:lvlText w:val="%1.%2.%3"/>
      <w:lvlJc w:val="left"/>
      <w:pPr>
        <w:ind w:left="1288" w:hanging="720"/>
      </w:pPr>
      <w:rPr>
        <w:rFonts w:hint="default"/>
        <w:color w:val="auto"/>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2B094235"/>
    <w:multiLevelType w:val="hybridMultilevel"/>
    <w:tmpl w:val="39B67C20"/>
    <w:lvl w:ilvl="0" w:tplc="4BAC9A98">
      <w:start w:val="61"/>
      <w:numFmt w:val="lowerLetter"/>
      <w:lvlText w:val="(%1)"/>
      <w:lvlJc w:val="left"/>
      <w:pPr>
        <w:ind w:left="2771" w:hanging="360"/>
      </w:pPr>
      <w:rPr>
        <w:rFonts w:cs="Times New Roman"/>
      </w:rPr>
    </w:lvl>
    <w:lvl w:ilvl="1" w:tplc="1C090019">
      <w:start w:val="1"/>
      <w:numFmt w:val="lowerLetter"/>
      <w:lvlText w:val="%2."/>
      <w:lvlJc w:val="left"/>
      <w:pPr>
        <w:ind w:left="1440" w:hanging="360"/>
      </w:pPr>
      <w:rPr>
        <w:rFonts w:cs="Times New Roman"/>
      </w:rPr>
    </w:lvl>
    <w:lvl w:ilvl="2" w:tplc="1C09001B">
      <w:start w:val="1"/>
      <w:numFmt w:val="lowerRoman"/>
      <w:lvlText w:val="%3."/>
      <w:lvlJc w:val="right"/>
      <w:pPr>
        <w:ind w:left="2160" w:hanging="180"/>
      </w:pPr>
      <w:rPr>
        <w:rFonts w:cs="Times New Roman"/>
      </w:rPr>
    </w:lvl>
    <w:lvl w:ilvl="3" w:tplc="1C09000F">
      <w:start w:val="1"/>
      <w:numFmt w:val="decimal"/>
      <w:lvlText w:val="%4."/>
      <w:lvlJc w:val="left"/>
      <w:pPr>
        <w:ind w:left="2880" w:hanging="360"/>
      </w:pPr>
      <w:rPr>
        <w:rFonts w:cs="Times New Roman"/>
      </w:rPr>
    </w:lvl>
    <w:lvl w:ilvl="4" w:tplc="1C090019">
      <w:start w:val="1"/>
      <w:numFmt w:val="lowerLetter"/>
      <w:lvlText w:val="%5."/>
      <w:lvlJc w:val="left"/>
      <w:pPr>
        <w:ind w:left="3600" w:hanging="360"/>
      </w:pPr>
      <w:rPr>
        <w:rFonts w:cs="Times New Roman"/>
      </w:rPr>
    </w:lvl>
    <w:lvl w:ilvl="5" w:tplc="1C09001B">
      <w:start w:val="1"/>
      <w:numFmt w:val="lowerRoman"/>
      <w:lvlText w:val="%6."/>
      <w:lvlJc w:val="right"/>
      <w:pPr>
        <w:ind w:left="4320" w:hanging="180"/>
      </w:pPr>
      <w:rPr>
        <w:rFonts w:cs="Times New Roman"/>
      </w:rPr>
    </w:lvl>
    <w:lvl w:ilvl="6" w:tplc="1C09000F">
      <w:start w:val="1"/>
      <w:numFmt w:val="decimal"/>
      <w:lvlText w:val="%7."/>
      <w:lvlJc w:val="left"/>
      <w:pPr>
        <w:ind w:left="5040" w:hanging="360"/>
      </w:pPr>
      <w:rPr>
        <w:rFonts w:cs="Times New Roman"/>
      </w:rPr>
    </w:lvl>
    <w:lvl w:ilvl="7" w:tplc="1C090019">
      <w:start w:val="1"/>
      <w:numFmt w:val="lowerLetter"/>
      <w:lvlText w:val="%8."/>
      <w:lvlJc w:val="left"/>
      <w:pPr>
        <w:ind w:left="5760" w:hanging="360"/>
      </w:pPr>
      <w:rPr>
        <w:rFonts w:cs="Times New Roman"/>
      </w:rPr>
    </w:lvl>
    <w:lvl w:ilvl="8" w:tplc="1C09001B">
      <w:start w:val="1"/>
      <w:numFmt w:val="lowerRoman"/>
      <w:lvlText w:val="%9."/>
      <w:lvlJc w:val="right"/>
      <w:pPr>
        <w:ind w:left="6480" w:hanging="180"/>
      </w:pPr>
      <w:rPr>
        <w:rFonts w:cs="Times New Roman"/>
      </w:rPr>
    </w:lvl>
  </w:abstractNum>
  <w:abstractNum w:abstractNumId="24">
    <w:nsid w:val="2C82209D"/>
    <w:multiLevelType w:val="multilevel"/>
    <w:tmpl w:val="88466CF2"/>
    <w:styleLink w:val="111111"/>
    <w:lvl w:ilvl="0">
      <w:start w:val="1"/>
      <w:numFmt w:val="decimal"/>
      <w:lvlText w:val="%1."/>
      <w:lvlJc w:val="left"/>
      <w:pPr>
        <w:tabs>
          <w:tab w:val="num" w:pos="851"/>
        </w:tabs>
        <w:ind w:left="851" w:hanging="851"/>
      </w:pPr>
      <w:rPr>
        <w:rFonts w:ascii="Arial" w:hAnsi="Arial" w:hint="default"/>
        <w:b/>
        <w:sz w:val="24"/>
      </w:rPr>
    </w:lvl>
    <w:lvl w:ilvl="1">
      <w:start w:val="1"/>
      <w:numFmt w:val="decimal"/>
      <w:lvlText w:val="%1.%2."/>
      <w:lvlJc w:val="left"/>
      <w:pPr>
        <w:tabs>
          <w:tab w:val="num" w:pos="851"/>
        </w:tabs>
        <w:ind w:left="851" w:hanging="851"/>
      </w:pPr>
      <w:rPr>
        <w:rFonts w:ascii="Arial Bold" w:hAnsi="Arial Bold" w:hint="default"/>
        <w:b/>
        <w:i w:val="0"/>
        <w:color w:val="000080"/>
        <w:sz w:val="22"/>
        <w:szCs w:val="22"/>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2FB739D8"/>
    <w:multiLevelType w:val="multilevel"/>
    <w:tmpl w:val="7BFCEC5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304B715D"/>
    <w:multiLevelType w:val="multilevel"/>
    <w:tmpl w:val="3E26BA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3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336D0CBC"/>
    <w:multiLevelType w:val="multilevel"/>
    <w:tmpl w:val="11069802"/>
    <w:lvl w:ilvl="0">
      <w:start w:val="1"/>
      <w:numFmt w:val="decimal"/>
      <w:lvlText w:val="%1."/>
      <w:lvlJc w:val="left"/>
      <w:pPr>
        <w:ind w:left="1440" w:hanging="720"/>
      </w:pPr>
      <w:rPr>
        <w:rFonts w:cs="Times New Roman" w:hint="default"/>
        <w:b/>
        <w:u w:val="none"/>
      </w:rPr>
    </w:lvl>
    <w:lvl w:ilvl="1">
      <w:start w:val="1"/>
      <w:numFmt w:val="decimal"/>
      <w:isLgl/>
      <w:lvlText w:val="%1.%2"/>
      <w:lvlJc w:val="left"/>
      <w:pPr>
        <w:ind w:left="927" w:hanging="360"/>
      </w:pPr>
      <w:rPr>
        <w:rFonts w:cs="Times New Roman" w:hint="default"/>
        <w:b w:val="0"/>
        <w:color w:val="000000"/>
      </w:rPr>
    </w:lvl>
    <w:lvl w:ilvl="2">
      <w:start w:val="1"/>
      <w:numFmt w:val="decimal"/>
      <w:isLgl/>
      <w:lvlText w:val="%1.%2.%3"/>
      <w:lvlJc w:val="left"/>
      <w:pPr>
        <w:ind w:left="1855" w:hanging="720"/>
      </w:pPr>
      <w:rPr>
        <w:rFonts w:ascii="Arial" w:hAnsi="Arial" w:cs="Arial" w:hint="default"/>
        <w:b w:val="0"/>
        <w:i w:val="0"/>
        <w:color w:val="auto"/>
      </w:rPr>
    </w:lvl>
    <w:lvl w:ilvl="3">
      <w:start w:val="1"/>
      <w:numFmt w:val="decimal"/>
      <w:isLgl/>
      <w:lvlText w:val="%1.%2.%3.%4"/>
      <w:lvlJc w:val="left"/>
      <w:pPr>
        <w:ind w:left="3065" w:hanging="1080"/>
      </w:pPr>
      <w:rPr>
        <w:rFonts w:cs="Times New Roman" w:hint="default"/>
        <w:b w:val="0"/>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28">
    <w:nsid w:val="35315DE6"/>
    <w:multiLevelType w:val="multilevel"/>
    <w:tmpl w:val="F4843186"/>
    <w:lvl w:ilvl="0">
      <w:start w:val="17"/>
      <w:numFmt w:val="decimal"/>
      <w:lvlText w:val="%1"/>
      <w:lvlJc w:val="left"/>
      <w:pPr>
        <w:ind w:left="420" w:hanging="420"/>
      </w:pPr>
      <w:rPr>
        <w:rFonts w:hint="default"/>
      </w:rPr>
    </w:lvl>
    <w:lvl w:ilvl="1">
      <w:start w:val="1"/>
      <w:numFmt w:val="decimal"/>
      <w:lvlText w:val="%1.%2"/>
      <w:lvlJc w:val="left"/>
      <w:pPr>
        <w:ind w:left="703" w:hanging="4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9">
    <w:nsid w:val="37FA2F8E"/>
    <w:multiLevelType w:val="multilevel"/>
    <w:tmpl w:val="B5DEB1EE"/>
    <w:lvl w:ilvl="0">
      <w:start w:val="1"/>
      <w:numFmt w:val="decimal"/>
      <w:lvlText w:val="%1."/>
      <w:lvlJc w:val="left"/>
      <w:pPr>
        <w:ind w:left="720" w:hanging="360"/>
      </w:pPr>
      <w:rPr>
        <w:b/>
      </w:rPr>
    </w:lvl>
    <w:lvl w:ilvl="1">
      <w:start w:val="1"/>
      <w:numFmt w:val="decimal"/>
      <w:isLgl/>
      <w:lvlText w:val="%1.%2"/>
      <w:lvlJc w:val="left"/>
      <w:pPr>
        <w:ind w:left="2190" w:hanging="360"/>
      </w:pPr>
      <w:rPr>
        <w:rFonts w:hint="default"/>
        <w:b w:val="0"/>
        <w:i w:val="0"/>
        <w:color w:val="auto"/>
      </w:rPr>
    </w:lvl>
    <w:lvl w:ilvl="2">
      <w:start w:val="1"/>
      <w:numFmt w:val="decimal"/>
      <w:isLgl/>
      <w:lvlText w:val="%1.%2.%3"/>
      <w:lvlJc w:val="left"/>
      <w:pPr>
        <w:ind w:left="2705" w:hanging="720"/>
      </w:pPr>
      <w:rPr>
        <w:rFonts w:ascii="Arial" w:hAnsi="Arial" w:cs="Arial" w:hint="default"/>
        <w:b w:val="0"/>
        <w:i w:val="0"/>
        <w:color w:val="auto"/>
        <w:sz w:val="22"/>
        <w:szCs w:val="22"/>
      </w:rPr>
    </w:lvl>
    <w:lvl w:ilvl="3">
      <w:start w:val="1"/>
      <w:numFmt w:val="decimal"/>
      <w:isLgl/>
      <w:lvlText w:val="%1.%2.%3.%4"/>
      <w:lvlJc w:val="left"/>
      <w:pPr>
        <w:ind w:left="5490" w:hanging="720"/>
      </w:pPr>
      <w:rPr>
        <w:rFonts w:hint="default"/>
      </w:rPr>
    </w:lvl>
    <w:lvl w:ilvl="4">
      <w:start w:val="1"/>
      <w:numFmt w:val="decimal"/>
      <w:isLgl/>
      <w:lvlText w:val="%1.%2.%3.%4.%5"/>
      <w:lvlJc w:val="left"/>
      <w:pPr>
        <w:ind w:left="7320" w:hanging="1080"/>
      </w:pPr>
      <w:rPr>
        <w:rFonts w:hint="default"/>
      </w:rPr>
    </w:lvl>
    <w:lvl w:ilvl="5">
      <w:start w:val="1"/>
      <w:numFmt w:val="decimal"/>
      <w:isLgl/>
      <w:lvlText w:val="%1.%2.%3.%4.%5.%6"/>
      <w:lvlJc w:val="left"/>
      <w:pPr>
        <w:ind w:left="8790" w:hanging="1080"/>
      </w:pPr>
      <w:rPr>
        <w:rFonts w:hint="default"/>
      </w:rPr>
    </w:lvl>
    <w:lvl w:ilvl="6">
      <w:start w:val="1"/>
      <w:numFmt w:val="decimal"/>
      <w:isLgl/>
      <w:lvlText w:val="%1.%2.%3.%4.%5.%6.%7"/>
      <w:lvlJc w:val="left"/>
      <w:pPr>
        <w:ind w:left="10620" w:hanging="1440"/>
      </w:pPr>
      <w:rPr>
        <w:rFonts w:hint="default"/>
      </w:rPr>
    </w:lvl>
    <w:lvl w:ilvl="7">
      <w:start w:val="1"/>
      <w:numFmt w:val="decimal"/>
      <w:isLgl/>
      <w:lvlText w:val="%1.%2.%3.%4.%5.%6.%7.%8"/>
      <w:lvlJc w:val="left"/>
      <w:pPr>
        <w:ind w:left="12090" w:hanging="1440"/>
      </w:pPr>
      <w:rPr>
        <w:rFonts w:hint="default"/>
      </w:rPr>
    </w:lvl>
    <w:lvl w:ilvl="8">
      <w:start w:val="1"/>
      <w:numFmt w:val="decimal"/>
      <w:isLgl/>
      <w:lvlText w:val="%1.%2.%3.%4.%5.%6.%7.%8.%9"/>
      <w:lvlJc w:val="left"/>
      <w:pPr>
        <w:ind w:left="13920" w:hanging="1800"/>
      </w:pPr>
      <w:rPr>
        <w:rFonts w:hint="default"/>
      </w:rPr>
    </w:lvl>
  </w:abstractNum>
  <w:abstractNum w:abstractNumId="30">
    <w:nsid w:val="38CC1EC0"/>
    <w:multiLevelType w:val="hybridMultilevel"/>
    <w:tmpl w:val="A31AA986"/>
    <w:lvl w:ilvl="0" w:tplc="34F04FB6">
      <w:start w:val="9"/>
      <w:numFmt w:val="lowerLetter"/>
      <w:lvlText w:val="(%1)"/>
      <w:lvlJc w:val="left"/>
      <w:pPr>
        <w:ind w:left="2771" w:hanging="360"/>
      </w:pPr>
      <w:rPr>
        <w:rFonts w:cs="Times New Roman"/>
      </w:rPr>
    </w:lvl>
    <w:lvl w:ilvl="1" w:tplc="1C090019">
      <w:start w:val="1"/>
      <w:numFmt w:val="lowerLetter"/>
      <w:lvlText w:val="%2."/>
      <w:lvlJc w:val="left"/>
      <w:pPr>
        <w:ind w:left="1440" w:hanging="360"/>
      </w:pPr>
      <w:rPr>
        <w:rFonts w:cs="Times New Roman"/>
      </w:rPr>
    </w:lvl>
    <w:lvl w:ilvl="2" w:tplc="1C09001B">
      <w:start w:val="1"/>
      <w:numFmt w:val="lowerRoman"/>
      <w:lvlText w:val="%3."/>
      <w:lvlJc w:val="right"/>
      <w:pPr>
        <w:ind w:left="2160" w:hanging="180"/>
      </w:pPr>
      <w:rPr>
        <w:rFonts w:cs="Times New Roman"/>
      </w:rPr>
    </w:lvl>
    <w:lvl w:ilvl="3" w:tplc="1C09000F">
      <w:start w:val="1"/>
      <w:numFmt w:val="decimal"/>
      <w:lvlText w:val="%4."/>
      <w:lvlJc w:val="left"/>
      <w:pPr>
        <w:ind w:left="2880" w:hanging="360"/>
      </w:pPr>
      <w:rPr>
        <w:rFonts w:cs="Times New Roman"/>
      </w:rPr>
    </w:lvl>
    <w:lvl w:ilvl="4" w:tplc="1C090019">
      <w:start w:val="1"/>
      <w:numFmt w:val="lowerLetter"/>
      <w:lvlText w:val="%5."/>
      <w:lvlJc w:val="left"/>
      <w:pPr>
        <w:ind w:left="3600" w:hanging="360"/>
      </w:pPr>
      <w:rPr>
        <w:rFonts w:cs="Times New Roman"/>
      </w:rPr>
    </w:lvl>
    <w:lvl w:ilvl="5" w:tplc="1C09001B">
      <w:start w:val="1"/>
      <w:numFmt w:val="lowerRoman"/>
      <w:lvlText w:val="%6."/>
      <w:lvlJc w:val="right"/>
      <w:pPr>
        <w:ind w:left="4320" w:hanging="180"/>
      </w:pPr>
      <w:rPr>
        <w:rFonts w:cs="Times New Roman"/>
      </w:rPr>
    </w:lvl>
    <w:lvl w:ilvl="6" w:tplc="1C09000F">
      <w:start w:val="1"/>
      <w:numFmt w:val="decimal"/>
      <w:lvlText w:val="%7."/>
      <w:lvlJc w:val="left"/>
      <w:pPr>
        <w:ind w:left="5040" w:hanging="360"/>
      </w:pPr>
      <w:rPr>
        <w:rFonts w:cs="Times New Roman"/>
      </w:rPr>
    </w:lvl>
    <w:lvl w:ilvl="7" w:tplc="1C090019">
      <w:start w:val="1"/>
      <w:numFmt w:val="lowerLetter"/>
      <w:lvlText w:val="%8."/>
      <w:lvlJc w:val="left"/>
      <w:pPr>
        <w:ind w:left="5760" w:hanging="360"/>
      </w:pPr>
      <w:rPr>
        <w:rFonts w:cs="Times New Roman"/>
      </w:rPr>
    </w:lvl>
    <w:lvl w:ilvl="8" w:tplc="1C09001B">
      <w:start w:val="1"/>
      <w:numFmt w:val="lowerRoman"/>
      <w:lvlText w:val="%9."/>
      <w:lvlJc w:val="right"/>
      <w:pPr>
        <w:ind w:left="6480" w:hanging="180"/>
      </w:pPr>
      <w:rPr>
        <w:rFonts w:cs="Times New Roman"/>
      </w:rPr>
    </w:lvl>
  </w:abstractNum>
  <w:abstractNum w:abstractNumId="31">
    <w:nsid w:val="38CF0D30"/>
    <w:multiLevelType w:val="hybridMultilevel"/>
    <w:tmpl w:val="5DBC82E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nsid w:val="391E6532"/>
    <w:multiLevelType w:val="multilevel"/>
    <w:tmpl w:val="F2A41294"/>
    <w:lvl w:ilvl="0">
      <w:start w:val="1"/>
      <w:numFmt w:val="decimal"/>
      <w:lvlText w:val="%1."/>
      <w:lvlJc w:val="left"/>
      <w:pPr>
        <w:ind w:left="644" w:hanging="360"/>
      </w:pPr>
      <w:rPr>
        <w:b/>
        <w:i w:val="0"/>
      </w:rPr>
    </w:lvl>
    <w:lvl w:ilvl="1">
      <w:start w:val="1"/>
      <w:numFmt w:val="decimal"/>
      <w:lvlText w:val="%1.%2."/>
      <w:lvlJc w:val="left"/>
      <w:pPr>
        <w:ind w:left="858" w:hanging="432"/>
      </w:pPr>
      <w:rPr>
        <w:b w:val="0"/>
        <w:i w:val="0"/>
        <w:color w:val="auto"/>
      </w:rPr>
    </w:lvl>
    <w:lvl w:ilvl="2">
      <w:start w:val="1"/>
      <w:numFmt w:val="decimal"/>
      <w:lvlText w:val="%1.%2.%3."/>
      <w:lvlJc w:val="left"/>
      <w:pPr>
        <w:ind w:left="2064" w:hanging="504"/>
      </w:pPr>
      <w:rPr>
        <w:rFonts w:ascii="Arial" w:hAnsi="Arial" w:cs="Arial" w:hint="default"/>
        <w:b w:val="0"/>
        <w:i w:val="0"/>
        <w:color w:val="auto"/>
        <w:sz w:val="22"/>
        <w:szCs w:val="22"/>
      </w:rPr>
    </w:lvl>
    <w:lvl w:ilvl="3">
      <w:start w:val="1"/>
      <w:numFmt w:val="decimal"/>
      <w:lvlText w:val="%1.%2.%3.%4."/>
      <w:lvlJc w:val="left"/>
      <w:pPr>
        <w:ind w:left="3198" w:hanging="648"/>
      </w:pPr>
      <w:rPr>
        <w:sz w:val="22"/>
        <w:szCs w:val="22"/>
      </w:rPr>
    </w:lvl>
    <w:lvl w:ilvl="4">
      <w:start w:val="1"/>
      <w:numFmt w:val="decimal"/>
      <w:lvlText w:val="%1.%2.%3.%4.%5."/>
      <w:lvlJc w:val="left"/>
      <w:pPr>
        <w:ind w:left="3702" w:hanging="792"/>
      </w:pPr>
    </w:lvl>
    <w:lvl w:ilvl="5">
      <w:start w:val="1"/>
      <w:numFmt w:val="decimal"/>
      <w:lvlText w:val="%1.%2.%3.%4.%5.%6."/>
      <w:lvlJc w:val="left"/>
      <w:pPr>
        <w:ind w:left="4206" w:hanging="936"/>
      </w:pPr>
    </w:lvl>
    <w:lvl w:ilvl="6">
      <w:start w:val="1"/>
      <w:numFmt w:val="decimal"/>
      <w:lvlText w:val="%1.%2.%3.%4.%5.%6.%7."/>
      <w:lvlJc w:val="left"/>
      <w:pPr>
        <w:ind w:left="4710" w:hanging="1080"/>
      </w:pPr>
    </w:lvl>
    <w:lvl w:ilvl="7">
      <w:start w:val="1"/>
      <w:numFmt w:val="decimal"/>
      <w:lvlText w:val="%1.%2.%3.%4.%5.%6.%7.%8."/>
      <w:lvlJc w:val="left"/>
      <w:pPr>
        <w:ind w:left="5214" w:hanging="1224"/>
      </w:pPr>
    </w:lvl>
    <w:lvl w:ilvl="8">
      <w:start w:val="1"/>
      <w:numFmt w:val="decimal"/>
      <w:lvlText w:val="%1.%2.%3.%4.%5.%6.%7.%8.%9."/>
      <w:lvlJc w:val="left"/>
      <w:pPr>
        <w:ind w:left="5790" w:hanging="1440"/>
      </w:pPr>
    </w:lvl>
  </w:abstractNum>
  <w:abstractNum w:abstractNumId="33">
    <w:nsid w:val="3B55593A"/>
    <w:multiLevelType w:val="hybridMultilevel"/>
    <w:tmpl w:val="4C8AA9EE"/>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nsid w:val="3F7530F3"/>
    <w:multiLevelType w:val="multilevel"/>
    <w:tmpl w:val="51164B88"/>
    <w:styleLink w:val="Bullet"/>
    <w:lvl w:ilvl="0">
      <w:start w:val="1"/>
      <w:numFmt w:val="bullet"/>
      <w:lvlText w:val=""/>
      <w:lvlJc w:val="left"/>
      <w:pPr>
        <w:tabs>
          <w:tab w:val="num" w:pos="851"/>
        </w:tabs>
        <w:ind w:left="851" w:hanging="851"/>
      </w:pPr>
      <w:rPr>
        <w:rFonts w:ascii="Symbol" w:hAnsi="Symbol"/>
        <w:color w:val="auto"/>
        <w:sz w:val="24"/>
        <w:szCs w:val="24"/>
        <w:u w:color="003300"/>
      </w:rPr>
    </w:lvl>
    <w:lvl w:ilvl="1">
      <w:start w:val="1"/>
      <w:numFmt w:val="bullet"/>
      <w:lvlText w:val="–"/>
      <w:lvlJc w:val="left"/>
      <w:pPr>
        <w:tabs>
          <w:tab w:val="num" w:pos="851"/>
        </w:tabs>
        <w:ind w:left="1701" w:hanging="850"/>
      </w:pPr>
      <w:rPr>
        <w:rFonts w:ascii="Times New Roman" w:hAnsi="Times New Roman" w:cs="Times New Roman" w:hint="default"/>
        <w:sz w:val="24"/>
      </w:rPr>
    </w:lvl>
    <w:lvl w:ilvl="2">
      <w:start w:val="1"/>
      <w:numFmt w:val="bullet"/>
      <w:lvlText w:val="o"/>
      <w:lvlJc w:val="left"/>
      <w:pPr>
        <w:tabs>
          <w:tab w:val="num" w:pos="851"/>
        </w:tabs>
        <w:ind w:left="2552" w:hanging="851"/>
      </w:pPr>
      <w:rPr>
        <w:rFonts w:ascii="Courier New" w:hAnsi="Courier New" w:hint="default"/>
      </w:rPr>
    </w:lvl>
    <w:lvl w:ilvl="3">
      <w:start w:val="1"/>
      <w:numFmt w:val="bullet"/>
      <w:lvlText w:val=""/>
      <w:lvlJc w:val="left"/>
      <w:pPr>
        <w:tabs>
          <w:tab w:val="num" w:pos="4091"/>
        </w:tabs>
        <w:ind w:left="4091" w:hanging="360"/>
      </w:pPr>
      <w:rPr>
        <w:rFonts w:ascii="Symbol" w:hAnsi="Symbol" w:hint="default"/>
      </w:rPr>
    </w:lvl>
    <w:lvl w:ilvl="4">
      <w:start w:val="1"/>
      <w:numFmt w:val="bullet"/>
      <w:lvlText w:val="o"/>
      <w:lvlJc w:val="left"/>
      <w:pPr>
        <w:tabs>
          <w:tab w:val="num" w:pos="4811"/>
        </w:tabs>
        <w:ind w:left="4811" w:hanging="360"/>
      </w:pPr>
      <w:rPr>
        <w:rFonts w:ascii="Courier New" w:hAnsi="Courier New" w:hint="default"/>
      </w:rPr>
    </w:lvl>
    <w:lvl w:ilvl="5">
      <w:start w:val="1"/>
      <w:numFmt w:val="bullet"/>
      <w:lvlText w:val=""/>
      <w:lvlJc w:val="left"/>
      <w:pPr>
        <w:tabs>
          <w:tab w:val="num" w:pos="5531"/>
        </w:tabs>
        <w:ind w:left="5531" w:hanging="360"/>
      </w:pPr>
      <w:rPr>
        <w:rFonts w:ascii="Wingdings" w:hAnsi="Wingdings" w:hint="default"/>
      </w:rPr>
    </w:lvl>
    <w:lvl w:ilvl="6">
      <w:start w:val="1"/>
      <w:numFmt w:val="bullet"/>
      <w:lvlText w:val=""/>
      <w:lvlJc w:val="left"/>
      <w:pPr>
        <w:tabs>
          <w:tab w:val="num" w:pos="6251"/>
        </w:tabs>
        <w:ind w:left="6251" w:hanging="360"/>
      </w:pPr>
      <w:rPr>
        <w:rFonts w:ascii="Symbol" w:hAnsi="Symbol" w:hint="default"/>
      </w:rPr>
    </w:lvl>
    <w:lvl w:ilvl="7">
      <w:start w:val="1"/>
      <w:numFmt w:val="bullet"/>
      <w:lvlText w:val="o"/>
      <w:lvlJc w:val="left"/>
      <w:pPr>
        <w:tabs>
          <w:tab w:val="num" w:pos="6971"/>
        </w:tabs>
        <w:ind w:left="6971" w:hanging="360"/>
      </w:pPr>
      <w:rPr>
        <w:rFonts w:ascii="Courier New" w:hAnsi="Courier New" w:hint="default"/>
      </w:rPr>
    </w:lvl>
    <w:lvl w:ilvl="8">
      <w:start w:val="1"/>
      <w:numFmt w:val="bullet"/>
      <w:lvlText w:val=""/>
      <w:lvlJc w:val="left"/>
      <w:pPr>
        <w:tabs>
          <w:tab w:val="num" w:pos="7691"/>
        </w:tabs>
        <w:ind w:left="7691" w:hanging="360"/>
      </w:pPr>
      <w:rPr>
        <w:rFonts w:ascii="Wingdings" w:hAnsi="Wingdings" w:hint="default"/>
      </w:rPr>
    </w:lvl>
  </w:abstractNum>
  <w:abstractNum w:abstractNumId="35">
    <w:nsid w:val="40AA02CD"/>
    <w:multiLevelType w:val="hybridMultilevel"/>
    <w:tmpl w:val="56882496"/>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6">
    <w:nsid w:val="422265F8"/>
    <w:multiLevelType w:val="hybridMultilevel"/>
    <w:tmpl w:val="8DBA81CE"/>
    <w:lvl w:ilvl="0" w:tplc="5AF28ADA">
      <w:start w:val="1"/>
      <w:numFmt w:val="decimal"/>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nsid w:val="47F376FC"/>
    <w:multiLevelType w:val="multilevel"/>
    <w:tmpl w:val="B72EFA56"/>
    <w:styleLink w:val="CurrentList1"/>
    <w:lvl w:ilvl="0">
      <w:start w:val="1"/>
      <w:numFmt w:val="decimal"/>
      <w:lvlText w:val="%1"/>
      <w:lvlJc w:val="left"/>
      <w:pPr>
        <w:tabs>
          <w:tab w:val="num" w:pos="360"/>
        </w:tabs>
        <w:ind w:left="360" w:hanging="360"/>
      </w:pPr>
      <w:rPr>
        <w:rFonts w:ascii="Arial" w:hAnsi="Arial" w:hint="default"/>
        <w:b/>
        <w:sz w:val="22"/>
        <w:u w:val="none"/>
      </w:rPr>
    </w:lvl>
    <w:lvl w:ilvl="1">
      <w:start w:val="1"/>
      <w:numFmt w:val="decimal"/>
      <w:lvlText w:val="%1.%2"/>
      <w:lvlJc w:val="left"/>
      <w:pPr>
        <w:tabs>
          <w:tab w:val="num" w:pos="851"/>
        </w:tabs>
        <w:ind w:left="851" w:hanging="851"/>
      </w:pPr>
      <w:rPr>
        <w:rFonts w:ascii="Arial Bold" w:hAnsi="Arial Bold" w:hint="default"/>
        <w:b/>
        <w:i w:val="0"/>
        <w:color w:val="000080"/>
        <w:sz w:val="22"/>
        <w:szCs w:val="22"/>
        <w:u w:val="none"/>
      </w:rPr>
    </w:lvl>
    <w:lvl w:ilvl="2">
      <w:start w:val="1"/>
      <w:numFmt w:val="decimal"/>
      <w:lvlText w:val="%1.%2.%3"/>
      <w:lvlJc w:val="left"/>
      <w:pPr>
        <w:tabs>
          <w:tab w:val="num" w:pos="851"/>
        </w:tabs>
        <w:ind w:left="851" w:hanging="851"/>
      </w:pPr>
      <w:rPr>
        <w:rFonts w:ascii="Arial Bold" w:hAnsi="Arial Bold" w:hint="default"/>
        <w:b/>
        <w:i w:val="0"/>
        <w:sz w:val="20"/>
        <w:szCs w:val="20"/>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720"/>
        </w:tabs>
        <w:ind w:left="720" w:hanging="72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080"/>
        </w:tabs>
        <w:ind w:left="1080" w:hanging="108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440"/>
        </w:tabs>
        <w:ind w:left="1440" w:hanging="1440"/>
      </w:pPr>
      <w:rPr>
        <w:rFonts w:hint="default"/>
        <w:u w:val="none"/>
      </w:rPr>
    </w:lvl>
  </w:abstractNum>
  <w:abstractNum w:abstractNumId="38">
    <w:nsid w:val="49323741"/>
    <w:multiLevelType w:val="multilevel"/>
    <w:tmpl w:val="FC46B6AC"/>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7224" w:hanging="1800"/>
      </w:pPr>
      <w:rPr>
        <w:rFonts w:hint="default"/>
      </w:rPr>
    </w:lvl>
  </w:abstractNum>
  <w:abstractNum w:abstractNumId="39">
    <w:nsid w:val="4D822AB9"/>
    <w:multiLevelType w:val="multilevel"/>
    <w:tmpl w:val="20E0B5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4E4B4E3E"/>
    <w:multiLevelType w:val="multilevel"/>
    <w:tmpl w:val="EFA8A052"/>
    <w:name w:val="AOHead"/>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1">
    <w:nsid w:val="4E972E6B"/>
    <w:multiLevelType w:val="multilevel"/>
    <w:tmpl w:val="A854354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52F0079F"/>
    <w:multiLevelType w:val="hybridMultilevel"/>
    <w:tmpl w:val="091841EA"/>
    <w:lvl w:ilvl="0" w:tplc="1C090001">
      <w:start w:val="1"/>
      <w:numFmt w:val="bullet"/>
      <w:lvlText w:val=""/>
      <w:lvlJc w:val="left"/>
      <w:pPr>
        <w:ind w:left="1637" w:hanging="360"/>
      </w:pPr>
      <w:rPr>
        <w:rFonts w:ascii="Symbol" w:hAnsi="Symbol" w:hint="default"/>
      </w:rPr>
    </w:lvl>
    <w:lvl w:ilvl="1" w:tplc="1C090003" w:tentative="1">
      <w:start w:val="1"/>
      <w:numFmt w:val="bullet"/>
      <w:lvlText w:val="o"/>
      <w:lvlJc w:val="left"/>
      <w:pPr>
        <w:ind w:left="2357" w:hanging="360"/>
      </w:pPr>
      <w:rPr>
        <w:rFonts w:ascii="Courier New" w:hAnsi="Courier New" w:cs="Courier New" w:hint="default"/>
      </w:rPr>
    </w:lvl>
    <w:lvl w:ilvl="2" w:tplc="1C090005" w:tentative="1">
      <w:start w:val="1"/>
      <w:numFmt w:val="bullet"/>
      <w:lvlText w:val=""/>
      <w:lvlJc w:val="left"/>
      <w:pPr>
        <w:ind w:left="3077" w:hanging="360"/>
      </w:pPr>
      <w:rPr>
        <w:rFonts w:ascii="Wingdings" w:hAnsi="Wingdings" w:hint="default"/>
      </w:rPr>
    </w:lvl>
    <w:lvl w:ilvl="3" w:tplc="1C090001" w:tentative="1">
      <w:start w:val="1"/>
      <w:numFmt w:val="bullet"/>
      <w:lvlText w:val=""/>
      <w:lvlJc w:val="left"/>
      <w:pPr>
        <w:ind w:left="3797" w:hanging="360"/>
      </w:pPr>
      <w:rPr>
        <w:rFonts w:ascii="Symbol" w:hAnsi="Symbol" w:hint="default"/>
      </w:rPr>
    </w:lvl>
    <w:lvl w:ilvl="4" w:tplc="1C090003" w:tentative="1">
      <w:start w:val="1"/>
      <w:numFmt w:val="bullet"/>
      <w:lvlText w:val="o"/>
      <w:lvlJc w:val="left"/>
      <w:pPr>
        <w:ind w:left="4517" w:hanging="360"/>
      </w:pPr>
      <w:rPr>
        <w:rFonts w:ascii="Courier New" w:hAnsi="Courier New" w:cs="Courier New" w:hint="default"/>
      </w:rPr>
    </w:lvl>
    <w:lvl w:ilvl="5" w:tplc="1C090005" w:tentative="1">
      <w:start w:val="1"/>
      <w:numFmt w:val="bullet"/>
      <w:lvlText w:val=""/>
      <w:lvlJc w:val="left"/>
      <w:pPr>
        <w:ind w:left="5237" w:hanging="360"/>
      </w:pPr>
      <w:rPr>
        <w:rFonts w:ascii="Wingdings" w:hAnsi="Wingdings" w:hint="default"/>
      </w:rPr>
    </w:lvl>
    <w:lvl w:ilvl="6" w:tplc="1C090001" w:tentative="1">
      <w:start w:val="1"/>
      <w:numFmt w:val="bullet"/>
      <w:lvlText w:val=""/>
      <w:lvlJc w:val="left"/>
      <w:pPr>
        <w:ind w:left="5957" w:hanging="360"/>
      </w:pPr>
      <w:rPr>
        <w:rFonts w:ascii="Symbol" w:hAnsi="Symbol" w:hint="default"/>
      </w:rPr>
    </w:lvl>
    <w:lvl w:ilvl="7" w:tplc="1C090003" w:tentative="1">
      <w:start w:val="1"/>
      <w:numFmt w:val="bullet"/>
      <w:lvlText w:val="o"/>
      <w:lvlJc w:val="left"/>
      <w:pPr>
        <w:ind w:left="6677" w:hanging="360"/>
      </w:pPr>
      <w:rPr>
        <w:rFonts w:ascii="Courier New" w:hAnsi="Courier New" w:cs="Courier New" w:hint="default"/>
      </w:rPr>
    </w:lvl>
    <w:lvl w:ilvl="8" w:tplc="1C090005" w:tentative="1">
      <w:start w:val="1"/>
      <w:numFmt w:val="bullet"/>
      <w:lvlText w:val=""/>
      <w:lvlJc w:val="left"/>
      <w:pPr>
        <w:ind w:left="7397" w:hanging="360"/>
      </w:pPr>
      <w:rPr>
        <w:rFonts w:ascii="Wingdings" w:hAnsi="Wingdings" w:hint="default"/>
      </w:rPr>
    </w:lvl>
  </w:abstractNum>
  <w:abstractNum w:abstractNumId="43">
    <w:nsid w:val="539F2F69"/>
    <w:multiLevelType w:val="hybridMultilevel"/>
    <w:tmpl w:val="4448144A"/>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4">
    <w:nsid w:val="55FE44DE"/>
    <w:multiLevelType w:val="multilevel"/>
    <w:tmpl w:val="915028E4"/>
    <w:lvl w:ilvl="0">
      <w:start w:val="16"/>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5">
    <w:nsid w:val="57AB08BC"/>
    <w:multiLevelType w:val="multilevel"/>
    <w:tmpl w:val="24BE1010"/>
    <w:lvl w:ilvl="0">
      <w:start w:val="1"/>
      <w:numFmt w:val="decimal"/>
      <w:pStyle w:val="LWHead1"/>
      <w:isLgl/>
      <w:lvlText w:val="%1."/>
      <w:lvlJc w:val="left"/>
      <w:pPr>
        <w:tabs>
          <w:tab w:val="num" w:pos="720"/>
        </w:tabs>
        <w:ind w:left="720" w:hanging="720"/>
      </w:pPr>
      <w:rPr>
        <w:rFonts w:ascii="Garamond" w:hAnsi="Garamond" w:hint="default"/>
        <w:caps w:val="0"/>
        <w:strike w:val="0"/>
        <w:dstrike w:val="0"/>
        <w:vanish w:val="0"/>
        <w:sz w:val="22"/>
        <w:vertAlign w:val="baseline"/>
      </w:rPr>
    </w:lvl>
    <w:lvl w:ilvl="1">
      <w:start w:val="1"/>
      <w:numFmt w:val="decimal"/>
      <w:pStyle w:val="LWHead2"/>
      <w:lvlText w:val="%1.%2"/>
      <w:lvlJc w:val="left"/>
      <w:pPr>
        <w:tabs>
          <w:tab w:val="num" w:pos="720"/>
        </w:tabs>
        <w:ind w:left="720" w:hanging="720"/>
      </w:pPr>
      <w:rPr>
        <w:rFonts w:ascii="Garamond" w:hAnsi="Garamond" w:hint="default"/>
        <w:caps w:val="0"/>
        <w:strike w:val="0"/>
        <w:dstrike w:val="0"/>
        <w:vanish w:val="0"/>
        <w:sz w:val="22"/>
        <w:vertAlign w:val="baseline"/>
      </w:rPr>
    </w:lvl>
    <w:lvl w:ilvl="2">
      <w:start w:val="1"/>
      <w:numFmt w:val="decimal"/>
      <w:pStyle w:val="LWHead3"/>
      <w:lvlText w:val="%1.%2.%3"/>
      <w:lvlJc w:val="left"/>
      <w:pPr>
        <w:tabs>
          <w:tab w:val="num" w:pos="1980"/>
        </w:tabs>
        <w:ind w:left="1980" w:hanging="720"/>
      </w:pPr>
      <w:rPr>
        <w:rFonts w:ascii="Garamond" w:hAnsi="Garamond" w:hint="default"/>
        <w:b w:val="0"/>
        <w:i w:val="0"/>
        <w:caps w:val="0"/>
        <w:strike w:val="0"/>
        <w:dstrike w:val="0"/>
        <w:vanish w:val="0"/>
        <w:sz w:val="22"/>
        <w:vertAlign w:val="baseline"/>
      </w:rPr>
    </w:lvl>
    <w:lvl w:ilvl="3">
      <w:start w:val="1"/>
      <w:numFmt w:val="lowerLetter"/>
      <w:pStyle w:val="LWHead4"/>
      <w:lvlText w:val="(%4)"/>
      <w:lvlJc w:val="left"/>
      <w:pPr>
        <w:tabs>
          <w:tab w:val="num" w:pos="1980"/>
        </w:tabs>
        <w:ind w:left="1980" w:hanging="720"/>
      </w:pPr>
      <w:rPr>
        <w:rFonts w:ascii="Garamond" w:hAnsi="Garamond" w:hint="default"/>
        <w:b w:val="0"/>
        <w:i w:val="0"/>
        <w:caps w:val="0"/>
        <w:strike w:val="0"/>
        <w:dstrike w:val="0"/>
        <w:vanish w:val="0"/>
        <w:sz w:val="22"/>
        <w:szCs w:val="22"/>
        <w:vertAlign w:val="baseline"/>
      </w:rPr>
    </w:lvl>
    <w:lvl w:ilvl="4">
      <w:start w:val="1"/>
      <w:numFmt w:val="lowerRoman"/>
      <w:pStyle w:val="LWHead5"/>
      <w:lvlText w:val="(%5)"/>
      <w:lvlJc w:val="left"/>
      <w:pPr>
        <w:tabs>
          <w:tab w:val="num" w:pos="2880"/>
        </w:tabs>
        <w:ind w:left="2880" w:hanging="720"/>
      </w:pPr>
      <w:rPr>
        <w:rFonts w:ascii="Garamond" w:hAnsi="Garamond" w:hint="default"/>
        <w:b w:val="0"/>
        <w:i w:val="0"/>
        <w:caps w:val="0"/>
        <w:strike w:val="0"/>
        <w:dstrike w:val="0"/>
        <w:vanish w:val="0"/>
        <w:sz w:val="22"/>
        <w:vertAlign w:val="baseline"/>
      </w:rPr>
    </w:lvl>
    <w:lvl w:ilvl="5">
      <w:start w:val="1"/>
      <w:numFmt w:val="upperLetter"/>
      <w:pStyle w:val="LWHead6"/>
      <w:lvlText w:val="(%6)"/>
      <w:lvlJc w:val="left"/>
      <w:pPr>
        <w:tabs>
          <w:tab w:val="num" w:pos="3600"/>
        </w:tabs>
        <w:ind w:left="3600" w:hanging="720"/>
      </w:pPr>
      <w:rPr>
        <w:rFonts w:ascii="Garamond" w:hAnsi="Garamond" w:hint="default"/>
        <w:b w:val="0"/>
        <w:i w:val="0"/>
        <w:caps w:val="0"/>
        <w:strike w:val="0"/>
        <w:dstrike w:val="0"/>
        <w:vanish w:val="0"/>
        <w:sz w:val="22"/>
        <w:vertAlign w:val="baseline"/>
      </w:rPr>
    </w:lvl>
    <w:lvl w:ilvl="6">
      <w:start w:val="1"/>
      <w:numFmt w:val="decimal"/>
      <w:pStyle w:val="LWHead7"/>
      <w:lvlText w:val="(%7)"/>
      <w:lvlJc w:val="left"/>
      <w:pPr>
        <w:tabs>
          <w:tab w:val="num" w:pos="4320"/>
        </w:tabs>
        <w:ind w:left="4320" w:hanging="720"/>
      </w:pPr>
      <w:rPr>
        <w:rFonts w:ascii="Garamond" w:hAnsi="Garamond" w:hint="default"/>
        <w:b w:val="0"/>
        <w:i w:val="0"/>
        <w:caps w:val="0"/>
        <w:strike w:val="0"/>
        <w:dstrike w:val="0"/>
        <w:vanish w:val="0"/>
        <w:sz w:val="22"/>
        <w:vertAlign w:val="baseline"/>
      </w:rPr>
    </w:lvl>
    <w:lvl w:ilvl="7">
      <w:start w:val="1"/>
      <w:numFmt w:val="upperRoman"/>
      <w:pStyle w:val="LWHead8"/>
      <w:lvlText w:val="(%8)"/>
      <w:lvlJc w:val="left"/>
      <w:pPr>
        <w:tabs>
          <w:tab w:val="num" w:pos="5040"/>
        </w:tabs>
        <w:ind w:left="5040" w:hanging="720"/>
      </w:pPr>
      <w:rPr>
        <w:rFonts w:ascii="Garamond" w:hAnsi="Garamond" w:hint="default"/>
        <w:b w:val="0"/>
        <w:i w:val="0"/>
        <w:caps w:val="0"/>
        <w:strike w:val="0"/>
        <w:dstrike w:val="0"/>
        <w:vanish w:val="0"/>
        <w:sz w:val="22"/>
        <w:vertAlign w:val="baseline"/>
      </w:rPr>
    </w:lvl>
    <w:lvl w:ilvl="8">
      <w:start w:val="1"/>
      <w:numFmt w:val="decimal"/>
      <w:lvlText w:val="(%9)"/>
      <w:lvlJc w:val="left"/>
      <w:pPr>
        <w:tabs>
          <w:tab w:val="num" w:pos="5760"/>
        </w:tabs>
        <w:ind w:left="6480" w:hanging="1440"/>
      </w:pPr>
      <w:rPr>
        <w:rFonts w:ascii="Garamond" w:hAnsi="Garamond" w:hint="default"/>
        <w:b w:val="0"/>
        <w:i w:val="0"/>
        <w:caps w:val="0"/>
        <w:strike w:val="0"/>
        <w:dstrike w:val="0"/>
        <w:vanish w:val="0"/>
        <w:sz w:val="22"/>
        <w:vertAlign w:val="baseline"/>
      </w:rPr>
    </w:lvl>
  </w:abstractNum>
  <w:abstractNum w:abstractNumId="46">
    <w:nsid w:val="5B970071"/>
    <w:multiLevelType w:val="multilevel"/>
    <w:tmpl w:val="349A5D78"/>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5D8A4921"/>
    <w:multiLevelType w:val="multilevel"/>
    <w:tmpl w:val="BA04D924"/>
    <w:lvl w:ilvl="0">
      <w:start w:val="1"/>
      <w:numFmt w:val="decimal"/>
      <w:pStyle w:val="Clause1Head"/>
      <w:isLgl/>
      <w:lvlText w:val="%1."/>
      <w:lvlJc w:val="left"/>
      <w:pPr>
        <w:tabs>
          <w:tab w:val="num" w:pos="720"/>
        </w:tabs>
        <w:ind w:left="720" w:hanging="720"/>
      </w:pPr>
      <w:rPr>
        <w:rFonts w:ascii="Arial" w:hAnsi="Arial" w:hint="default"/>
        <w:b w:val="0"/>
        <w:i w:val="0"/>
        <w:sz w:val="20"/>
        <w:szCs w:val="20"/>
      </w:rPr>
    </w:lvl>
    <w:lvl w:ilvl="1">
      <w:start w:val="1"/>
      <w:numFmt w:val="decimal"/>
      <w:pStyle w:val="Clause2Sub"/>
      <w:lvlText w:val="%1.%2."/>
      <w:lvlJc w:val="left"/>
      <w:pPr>
        <w:tabs>
          <w:tab w:val="num" w:pos="1440"/>
        </w:tabs>
        <w:ind w:left="1440" w:hanging="720"/>
      </w:pPr>
      <w:rPr>
        <w:rFonts w:hint="default"/>
        <w:b w:val="0"/>
      </w:rPr>
    </w:lvl>
    <w:lvl w:ilvl="2">
      <w:start w:val="1"/>
      <w:numFmt w:val="decimal"/>
      <w:pStyle w:val="Clause3Sub"/>
      <w:lvlText w:val="%1.%2.%3."/>
      <w:lvlJc w:val="left"/>
      <w:pPr>
        <w:tabs>
          <w:tab w:val="num" w:pos="2552"/>
        </w:tabs>
        <w:ind w:left="2552" w:hanging="1112"/>
      </w:pPr>
      <w:rPr>
        <w:rFonts w:hint="default"/>
      </w:rPr>
    </w:lvl>
    <w:lvl w:ilvl="3">
      <w:start w:val="1"/>
      <w:numFmt w:val="decimal"/>
      <w:pStyle w:val="Clause4Sub"/>
      <w:lvlText w:val="%1.%2.%3.%4."/>
      <w:lvlJc w:val="left"/>
      <w:pPr>
        <w:tabs>
          <w:tab w:val="num" w:pos="3600"/>
        </w:tabs>
        <w:ind w:left="3600" w:hanging="1048"/>
      </w:pPr>
      <w:rPr>
        <w:rFonts w:hint="default"/>
      </w:rPr>
    </w:lvl>
    <w:lvl w:ilvl="4">
      <w:start w:val="1"/>
      <w:numFmt w:val="decimal"/>
      <w:pStyle w:val="Clause5Sub"/>
      <w:lvlText w:val="%1.%2.%3.%4.%5."/>
      <w:lvlJc w:val="left"/>
      <w:pPr>
        <w:tabs>
          <w:tab w:val="num" w:pos="5041"/>
        </w:tabs>
        <w:ind w:left="5041" w:hanging="1441"/>
      </w:pPr>
      <w:rPr>
        <w:rFonts w:hint="default"/>
      </w:rPr>
    </w:lvl>
    <w:lvl w:ilvl="5">
      <w:start w:val="1"/>
      <w:numFmt w:val="decimal"/>
      <w:pStyle w:val="Clause6Sub"/>
      <w:lvlText w:val="%1.%2.%3.%4.%5.%6."/>
      <w:lvlJc w:val="left"/>
      <w:pPr>
        <w:tabs>
          <w:tab w:val="num" w:pos="6481"/>
        </w:tabs>
        <w:ind w:left="6481" w:hanging="1440"/>
      </w:pPr>
      <w:rPr>
        <w:rFonts w:hint="default"/>
      </w:rPr>
    </w:lvl>
    <w:lvl w:ilvl="6">
      <w:start w:val="1"/>
      <w:numFmt w:val="decimal"/>
      <w:pStyle w:val="Clause7Sub"/>
      <w:lvlText w:val="%1.%2.%3.%4.%5.%6.%7."/>
      <w:lvlJc w:val="left"/>
      <w:pPr>
        <w:tabs>
          <w:tab w:val="num" w:pos="7201"/>
        </w:tabs>
        <w:ind w:left="7201" w:hanging="1871"/>
      </w:pPr>
      <w:rPr>
        <w:rFonts w:hint="default"/>
      </w:rPr>
    </w:lvl>
    <w:lvl w:ilvl="7">
      <w:start w:val="1"/>
      <w:numFmt w:val="decimal"/>
      <w:pStyle w:val="Clause8Sub"/>
      <w:lvlText w:val="%1.%2.%3.%4.%5.%6.%7.%8."/>
      <w:lvlJc w:val="left"/>
      <w:pPr>
        <w:tabs>
          <w:tab w:val="num" w:pos="7921"/>
        </w:tabs>
        <w:ind w:left="7921" w:hanging="1967"/>
      </w:pPr>
      <w:rPr>
        <w:rFonts w:hint="default"/>
      </w:rPr>
    </w:lvl>
    <w:lvl w:ilvl="8">
      <w:start w:val="1"/>
      <w:numFmt w:val="decimal"/>
      <w:pStyle w:val="Clause9Sub"/>
      <w:isLgl/>
      <w:lvlText w:val="%1.%2.%3.%4.%5.%6.%7.%8.%9."/>
      <w:lvlJc w:val="left"/>
      <w:pPr>
        <w:tabs>
          <w:tab w:val="num" w:pos="8222"/>
        </w:tabs>
        <w:ind w:left="8222" w:hanging="1741"/>
      </w:pPr>
      <w:rPr>
        <w:rFonts w:hint="default"/>
      </w:rPr>
    </w:lvl>
  </w:abstractNum>
  <w:abstractNum w:abstractNumId="48">
    <w:nsid w:val="65A24454"/>
    <w:multiLevelType w:val="multilevel"/>
    <w:tmpl w:val="063C6CBE"/>
    <w:lvl w:ilvl="0">
      <w:start w:val="1"/>
      <w:numFmt w:val="decimal"/>
      <w:pStyle w:val="Level10"/>
      <w:lvlText w:val="%1"/>
      <w:lvlJc w:val="left"/>
      <w:pPr>
        <w:tabs>
          <w:tab w:val="num" w:pos="397"/>
        </w:tabs>
        <w:ind w:left="397" w:hanging="397"/>
      </w:pPr>
      <w:rPr>
        <w:rFonts w:ascii="Arial" w:hAnsi="Arial" w:hint="default"/>
        <w:b w:val="0"/>
        <w:i w:val="0"/>
        <w:sz w:val="18"/>
      </w:rPr>
    </w:lvl>
    <w:lvl w:ilvl="1">
      <w:start w:val="1"/>
      <w:numFmt w:val="decimal"/>
      <w:pStyle w:val="Level20"/>
      <w:lvlText w:val="%1.%2"/>
      <w:lvlJc w:val="left"/>
      <w:pPr>
        <w:tabs>
          <w:tab w:val="num" w:pos="680"/>
        </w:tabs>
        <w:ind w:left="680" w:hanging="680"/>
      </w:pPr>
      <w:rPr>
        <w:rFonts w:ascii="Arial" w:hAnsi="Arial" w:hint="default"/>
        <w:b w:val="0"/>
        <w:i w:val="0"/>
        <w:sz w:val="14"/>
        <w:szCs w:val="14"/>
      </w:rPr>
    </w:lvl>
    <w:lvl w:ilvl="2">
      <w:start w:val="1"/>
      <w:numFmt w:val="decimal"/>
      <w:pStyle w:val="Level30"/>
      <w:lvlText w:val="%1.%2.%3"/>
      <w:lvlJc w:val="left"/>
      <w:pPr>
        <w:tabs>
          <w:tab w:val="num" w:pos="964"/>
        </w:tabs>
        <w:ind w:left="964" w:hanging="964"/>
      </w:pPr>
      <w:rPr>
        <w:rFonts w:ascii="Arial" w:hAnsi="Arial" w:hint="default"/>
        <w:b w:val="0"/>
        <w:i w:val="0"/>
        <w:sz w:val="18"/>
      </w:rPr>
    </w:lvl>
    <w:lvl w:ilvl="3">
      <w:start w:val="1"/>
      <w:numFmt w:val="decimal"/>
      <w:pStyle w:val="Level40"/>
      <w:lvlText w:val="%1.%2.%3.%4"/>
      <w:lvlJc w:val="left"/>
      <w:pPr>
        <w:tabs>
          <w:tab w:val="num" w:pos="1247"/>
        </w:tabs>
        <w:ind w:left="1247" w:hanging="1247"/>
      </w:pPr>
      <w:rPr>
        <w:rFonts w:ascii="Arial" w:hAnsi="Arial" w:hint="default"/>
        <w:b w:val="0"/>
        <w:i w:val="0"/>
        <w:sz w:val="18"/>
      </w:rPr>
    </w:lvl>
    <w:lvl w:ilvl="4">
      <w:start w:val="1"/>
      <w:numFmt w:val="decimal"/>
      <w:pStyle w:val="Level50"/>
      <w:lvlText w:val="%1.%2.%3.%4.%5"/>
      <w:lvlJc w:val="left"/>
      <w:pPr>
        <w:tabs>
          <w:tab w:val="num" w:pos="2665"/>
        </w:tabs>
        <w:ind w:left="2665" w:hanging="2665"/>
      </w:pPr>
      <w:rPr>
        <w:rFonts w:ascii="Arial" w:hAnsi="Arial" w:hint="default"/>
        <w:b w:val="0"/>
        <w:i w:val="0"/>
        <w:sz w:val="18"/>
      </w:rPr>
    </w:lvl>
    <w:lvl w:ilvl="5">
      <w:start w:val="1"/>
      <w:numFmt w:val="decimal"/>
      <w:pStyle w:val="Level60"/>
      <w:lvlText w:val="%1.%2.%3.%4.%5.%6"/>
      <w:lvlJc w:val="left"/>
      <w:pPr>
        <w:tabs>
          <w:tab w:val="num" w:pos="3231"/>
        </w:tabs>
        <w:ind w:left="3231" w:hanging="3231"/>
      </w:pPr>
      <w:rPr>
        <w:rFonts w:ascii="Tahoma" w:hAnsi="Tahoma" w:hint="default"/>
        <w:b w:val="0"/>
        <w:i w:val="0"/>
        <w:sz w:val="20"/>
      </w:rPr>
    </w:lvl>
    <w:lvl w:ilvl="6">
      <w:start w:val="1"/>
      <w:numFmt w:val="decimal"/>
      <w:pStyle w:val="Level70"/>
      <w:lvlText w:val="%1.%2.%3.%4.%5.%6.%7"/>
      <w:lvlJc w:val="left"/>
      <w:pPr>
        <w:tabs>
          <w:tab w:val="num" w:pos="3742"/>
        </w:tabs>
        <w:ind w:left="3742" w:hanging="3742"/>
      </w:pPr>
      <w:rPr>
        <w:rFonts w:ascii="Tahoma" w:hAnsi="Tahoma" w:hint="default"/>
        <w:b w:val="0"/>
        <w:i w:val="0"/>
        <w:sz w:val="20"/>
      </w:rPr>
    </w:lvl>
    <w:lvl w:ilvl="7">
      <w:start w:val="1"/>
      <w:numFmt w:val="decimal"/>
      <w:lvlText w:val="%1.%2.%3.%4.%5.%6.%7.%8"/>
      <w:lvlJc w:val="left"/>
      <w:pPr>
        <w:tabs>
          <w:tab w:val="num" w:pos="4309"/>
        </w:tabs>
        <w:ind w:left="4309" w:hanging="4309"/>
      </w:pPr>
      <w:rPr>
        <w:rFonts w:ascii="Tahoma" w:hAnsi="Tahoma" w:hint="default"/>
        <w:b w:val="0"/>
        <w:i w:val="0"/>
        <w:sz w:val="20"/>
      </w:rPr>
    </w:lvl>
    <w:lvl w:ilvl="8">
      <w:start w:val="1"/>
      <w:numFmt w:val="decimal"/>
      <w:lvlText w:val="%1.%2.%3.%4.%5.%6.%7.%8.%9"/>
      <w:lvlJc w:val="left"/>
      <w:pPr>
        <w:tabs>
          <w:tab w:val="num" w:pos="4819"/>
        </w:tabs>
        <w:ind w:left="4819" w:hanging="4819"/>
      </w:pPr>
      <w:rPr>
        <w:rFonts w:ascii="Tahoma" w:hAnsi="Tahoma" w:hint="default"/>
        <w:b w:val="0"/>
        <w:i w:val="0"/>
        <w:sz w:val="20"/>
      </w:rPr>
    </w:lvl>
  </w:abstractNum>
  <w:abstractNum w:abstractNumId="49">
    <w:nsid w:val="684E45F9"/>
    <w:multiLevelType w:val="multilevel"/>
    <w:tmpl w:val="739811D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nsid w:val="6B75350A"/>
    <w:multiLevelType w:val="multilevel"/>
    <w:tmpl w:val="7BFCEC5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nsid w:val="6E601B85"/>
    <w:multiLevelType w:val="hybridMultilevel"/>
    <w:tmpl w:val="A6C452E0"/>
    <w:lvl w:ilvl="0" w:tplc="031207B2">
      <w:start w:val="3"/>
      <w:numFmt w:val="lowerLetter"/>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
    <w:nsid w:val="6E6437C8"/>
    <w:multiLevelType w:val="hybridMultilevel"/>
    <w:tmpl w:val="CA909BB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3">
    <w:nsid w:val="7E0317FE"/>
    <w:multiLevelType w:val="multilevel"/>
    <w:tmpl w:val="CE74E92E"/>
    <w:lvl w:ilvl="0">
      <w:start w:val="2"/>
      <w:numFmt w:val="decimal"/>
      <w:lvlText w:val="%1"/>
      <w:lvlJc w:val="left"/>
      <w:pPr>
        <w:ind w:left="360" w:hanging="360"/>
      </w:pPr>
    </w:lvl>
    <w:lvl w:ilvl="1">
      <w:start w:val="1"/>
      <w:numFmt w:val="decimal"/>
      <w:lvlText w:val="%1.%2"/>
      <w:lvlJc w:val="left"/>
      <w:pPr>
        <w:ind w:left="786" w:hanging="360"/>
      </w:pPr>
    </w:lvl>
    <w:lvl w:ilvl="2">
      <w:start w:val="1"/>
      <w:numFmt w:val="decimal"/>
      <w:lvlText w:val="%1.%2.%3"/>
      <w:lvlJc w:val="left"/>
      <w:pPr>
        <w:ind w:left="1572" w:hanging="720"/>
      </w:pPr>
      <w:rPr>
        <w:b w:val="0"/>
      </w:r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num w:numId="1">
    <w:abstractNumId w:val="16"/>
  </w:num>
  <w:num w:numId="2">
    <w:abstractNumId w:val="5"/>
  </w:num>
  <w:num w:numId="3">
    <w:abstractNumId w:val="6"/>
  </w:num>
  <w:num w:numId="4">
    <w:abstractNumId w:val="11"/>
  </w:num>
  <w:num w:numId="5">
    <w:abstractNumId w:val="45"/>
  </w:num>
  <w:num w:numId="6">
    <w:abstractNumId w:val="12"/>
  </w:num>
  <w:num w:numId="7">
    <w:abstractNumId w:val="21"/>
  </w:num>
  <w:num w:numId="8">
    <w:abstractNumId w:val="24"/>
  </w:num>
  <w:num w:numId="9">
    <w:abstractNumId w:val="37"/>
  </w:num>
  <w:num w:numId="10">
    <w:abstractNumId w:val="2"/>
  </w:num>
  <w:num w:numId="11">
    <w:abstractNumId w:val="34"/>
  </w:num>
  <w:num w:numId="12">
    <w:abstractNumId w:val="39"/>
  </w:num>
  <w:num w:numId="13">
    <w:abstractNumId w:val="48"/>
  </w:num>
  <w:num w:numId="14">
    <w:abstractNumId w:val="47"/>
  </w:num>
  <w:num w:numId="15">
    <w:abstractNumId w:val="8"/>
  </w:num>
  <w:num w:numId="16">
    <w:abstractNumId w:val="26"/>
  </w:num>
  <w:num w:numId="17">
    <w:abstractNumId w:val="13"/>
  </w:num>
  <w:num w:numId="18">
    <w:abstractNumId w:val="36"/>
  </w:num>
  <w:num w:numId="19">
    <w:abstractNumId w:val="46"/>
  </w:num>
  <w:num w:numId="20">
    <w:abstractNumId w:val="25"/>
  </w:num>
  <w:num w:numId="21">
    <w:abstractNumId w:val="50"/>
  </w:num>
  <w:num w:numId="22">
    <w:abstractNumId w:val="43"/>
  </w:num>
  <w:num w:numId="23">
    <w:abstractNumId w:val="52"/>
  </w:num>
  <w:num w:numId="24">
    <w:abstractNumId w:val="41"/>
  </w:num>
  <w:num w:numId="25">
    <w:abstractNumId w:val="1"/>
  </w:num>
  <w:num w:numId="26">
    <w:abstractNumId w:val="22"/>
  </w:num>
  <w:num w:numId="27">
    <w:abstractNumId w:val="33"/>
  </w:num>
  <w:num w:numId="28">
    <w:abstractNumId w:val="42"/>
  </w:num>
  <w:num w:numId="29">
    <w:abstractNumId w:val="35"/>
  </w:num>
  <w:num w:numId="30">
    <w:abstractNumId w:val="31"/>
  </w:num>
  <w:num w:numId="31">
    <w:abstractNumId w:val="44"/>
  </w:num>
  <w:num w:numId="32">
    <w:abstractNumId w:val="7"/>
  </w:num>
  <w:num w:numId="33">
    <w:abstractNumId w:val="0"/>
  </w:num>
  <w:num w:numId="34">
    <w:abstractNumId w:val="14"/>
  </w:num>
  <w:num w:numId="35">
    <w:abstractNumId w:val="9"/>
  </w:num>
  <w:num w:numId="36">
    <w:abstractNumId w:val="38"/>
  </w:num>
  <w:num w:numId="37">
    <w:abstractNumId w:val="17"/>
  </w:num>
  <w:num w:numId="38">
    <w:abstractNumId w:val="28"/>
  </w:num>
  <w:num w:numId="39">
    <w:abstractNumId w:val="49"/>
  </w:num>
  <w:num w:numId="40">
    <w:abstractNumId w:val="10"/>
  </w:num>
  <w:num w:numId="41">
    <w:abstractNumId w:val="4"/>
  </w:num>
  <w:num w:numId="42">
    <w:abstractNumId w:val="19"/>
  </w:num>
  <w:num w:numId="43">
    <w:abstractNumId w:val="3"/>
  </w:num>
  <w:num w:numId="44">
    <w:abstractNumId w:val="29"/>
  </w:num>
  <w:num w:numId="45">
    <w:abstractNumId w:val="15"/>
  </w:num>
  <w:num w:numId="46">
    <w:abstractNumId w:val="51"/>
  </w:num>
  <w:num w:numId="47">
    <w:abstractNumId w:val="32"/>
  </w:num>
  <w:num w:numId="48">
    <w:abstractNumId w:val="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0"/>
  </w:num>
  <w:num w:numId="50">
    <w:abstractNumId w:val="27"/>
  </w:num>
  <w:num w:numId="5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lvlOverride w:ilvl="0">
      <w:startOverride w:val="3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3"/>
    <w:lvlOverride w:ilvl="0">
      <w:startOverride w:val="6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208"/>
    <w:rsid w:val="000324EA"/>
    <w:rsid w:val="00052C99"/>
    <w:rsid w:val="000F0370"/>
    <w:rsid w:val="00112BB7"/>
    <w:rsid w:val="00152B1E"/>
    <w:rsid w:val="0015730F"/>
    <w:rsid w:val="001A14F7"/>
    <w:rsid w:val="0022442C"/>
    <w:rsid w:val="00227BF5"/>
    <w:rsid w:val="002468B6"/>
    <w:rsid w:val="002745FF"/>
    <w:rsid w:val="002962ED"/>
    <w:rsid w:val="003174B9"/>
    <w:rsid w:val="00322330"/>
    <w:rsid w:val="00322545"/>
    <w:rsid w:val="0038237F"/>
    <w:rsid w:val="004320A5"/>
    <w:rsid w:val="00432523"/>
    <w:rsid w:val="00520C96"/>
    <w:rsid w:val="005232CB"/>
    <w:rsid w:val="00530FF6"/>
    <w:rsid w:val="00567393"/>
    <w:rsid w:val="005760E5"/>
    <w:rsid w:val="00577934"/>
    <w:rsid w:val="00583E58"/>
    <w:rsid w:val="005B5471"/>
    <w:rsid w:val="005C6183"/>
    <w:rsid w:val="005D0C10"/>
    <w:rsid w:val="005E22EC"/>
    <w:rsid w:val="00663154"/>
    <w:rsid w:val="00682508"/>
    <w:rsid w:val="00712241"/>
    <w:rsid w:val="0071229A"/>
    <w:rsid w:val="00750A8D"/>
    <w:rsid w:val="00772D21"/>
    <w:rsid w:val="00774A80"/>
    <w:rsid w:val="007A2917"/>
    <w:rsid w:val="007F325B"/>
    <w:rsid w:val="00864FB7"/>
    <w:rsid w:val="008A3EE5"/>
    <w:rsid w:val="008A7B02"/>
    <w:rsid w:val="008E07D9"/>
    <w:rsid w:val="008F5F81"/>
    <w:rsid w:val="008F7F14"/>
    <w:rsid w:val="00932255"/>
    <w:rsid w:val="00982BC9"/>
    <w:rsid w:val="009D7A88"/>
    <w:rsid w:val="00A06A79"/>
    <w:rsid w:val="00A1165C"/>
    <w:rsid w:val="00A474D5"/>
    <w:rsid w:val="00A55857"/>
    <w:rsid w:val="00A675E3"/>
    <w:rsid w:val="00A73B67"/>
    <w:rsid w:val="00A845C1"/>
    <w:rsid w:val="00A87BF6"/>
    <w:rsid w:val="00AC2032"/>
    <w:rsid w:val="00AC463A"/>
    <w:rsid w:val="00AF626C"/>
    <w:rsid w:val="00B039F7"/>
    <w:rsid w:val="00B339CF"/>
    <w:rsid w:val="00B35BAE"/>
    <w:rsid w:val="00B42E8D"/>
    <w:rsid w:val="00B52BE3"/>
    <w:rsid w:val="00B63D8F"/>
    <w:rsid w:val="00B818CB"/>
    <w:rsid w:val="00B9506B"/>
    <w:rsid w:val="00BA3413"/>
    <w:rsid w:val="00BA5486"/>
    <w:rsid w:val="00BF5117"/>
    <w:rsid w:val="00C653D8"/>
    <w:rsid w:val="00D37F3B"/>
    <w:rsid w:val="00D53445"/>
    <w:rsid w:val="00D9280F"/>
    <w:rsid w:val="00DB04FD"/>
    <w:rsid w:val="00DC2F67"/>
    <w:rsid w:val="00E34AF2"/>
    <w:rsid w:val="00E403F9"/>
    <w:rsid w:val="00E51C95"/>
    <w:rsid w:val="00E70DA4"/>
    <w:rsid w:val="00EE6E2E"/>
    <w:rsid w:val="00EF4D07"/>
    <w:rsid w:val="00F34869"/>
    <w:rsid w:val="00F71DE1"/>
    <w:rsid w:val="00F73297"/>
    <w:rsid w:val="00F81208"/>
    <w:rsid w:val="00F86DB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index heading" w:uiPriority="0"/>
    <w:lsdException w:name="caption" w:uiPriority="0" w:qFormat="1"/>
    <w:lsdException w:name="table of figures" w:uiPriority="0"/>
    <w:lsdException w:name="page number" w:uiPriority="0"/>
    <w:lsdException w:name="endnote text" w:uiPriority="0"/>
    <w:lsdException w:name="table of authorities" w:uiPriority="0"/>
    <w:lsdException w:name="toa heading"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2" w:uiPriority="0"/>
    <w:lsdException w:name="Table Elegan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6DBB"/>
  </w:style>
  <w:style w:type="paragraph" w:styleId="Heading1">
    <w:name w:val="heading 1"/>
    <w:aliases w:val="2,Heading,Head1,Heading apps,1,SCE,Part,H1,h1"/>
    <w:next w:val="Normal"/>
    <w:link w:val="Heading1Char"/>
    <w:autoRedefine/>
    <w:uiPriority w:val="9"/>
    <w:qFormat/>
    <w:rsid w:val="00F81208"/>
    <w:pPr>
      <w:keepNext/>
      <w:keepLines/>
      <w:numPr>
        <w:numId w:val="2"/>
      </w:numPr>
      <w:spacing w:before="480" w:after="0"/>
      <w:jc w:val="both"/>
      <w:outlineLvl w:val="0"/>
    </w:pPr>
    <w:rPr>
      <w:rFonts w:asciiTheme="majorHAnsi" w:eastAsiaTheme="majorEastAsia" w:hAnsiTheme="majorHAnsi" w:cstheme="majorBidi"/>
      <w:b/>
      <w:bCs/>
      <w:sz w:val="24"/>
      <w:szCs w:val="28"/>
    </w:rPr>
  </w:style>
  <w:style w:type="paragraph" w:styleId="Heading2">
    <w:name w:val="heading 2"/>
    <w:basedOn w:val="Heading1"/>
    <w:next w:val="Normal"/>
    <w:link w:val="Heading2Char"/>
    <w:autoRedefine/>
    <w:unhideWhenUsed/>
    <w:qFormat/>
    <w:rsid w:val="00F81208"/>
    <w:pPr>
      <w:numPr>
        <w:ilvl w:val="1"/>
      </w:numPr>
      <w:spacing w:before="200"/>
      <w:outlineLvl w:val="1"/>
    </w:pPr>
    <w:rPr>
      <w:b w:val="0"/>
      <w:bCs w:val="0"/>
      <w:szCs w:val="26"/>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Heading2"/>
    <w:next w:val="Normal"/>
    <w:link w:val="Heading3Char"/>
    <w:autoRedefine/>
    <w:uiPriority w:val="9"/>
    <w:unhideWhenUsed/>
    <w:qFormat/>
    <w:rsid w:val="00F81208"/>
    <w:pPr>
      <w:numPr>
        <w:ilvl w:val="2"/>
      </w:numPr>
      <w:outlineLvl w:val="2"/>
    </w:pPr>
    <w:rPr>
      <w:bCs/>
    </w:rPr>
  </w:style>
  <w:style w:type="paragraph" w:styleId="Heading4">
    <w:name w:val="heading 4"/>
    <w:basedOn w:val="Heading3"/>
    <w:next w:val="Normal"/>
    <w:link w:val="Heading4Char"/>
    <w:autoRedefine/>
    <w:unhideWhenUsed/>
    <w:qFormat/>
    <w:rsid w:val="00F81208"/>
    <w:pPr>
      <w:numPr>
        <w:ilvl w:val="3"/>
      </w:numPr>
      <w:outlineLvl w:val="3"/>
    </w:pPr>
    <w:rPr>
      <w:bCs w:val="0"/>
      <w:iCs/>
      <w:szCs w:val="22"/>
    </w:rPr>
  </w:style>
  <w:style w:type="paragraph" w:styleId="Heading5">
    <w:name w:val="heading 5"/>
    <w:basedOn w:val="Normal"/>
    <w:next w:val="Normal"/>
    <w:link w:val="Heading5Char"/>
    <w:qFormat/>
    <w:rsid w:val="00F81208"/>
    <w:pPr>
      <w:spacing w:before="240" w:after="60" w:line="240" w:lineRule="auto"/>
      <w:outlineLvl w:val="4"/>
    </w:pPr>
    <w:rPr>
      <w:rFonts w:ascii="Times New Roman" w:eastAsia="Times New Roman" w:hAnsi="Times New Roman" w:cs="Times New Roman"/>
      <w:b/>
      <w:bCs/>
      <w:i/>
      <w:iCs/>
      <w:sz w:val="26"/>
      <w:szCs w:val="26"/>
      <w:lang w:val="en-GB" w:eastAsia="en-GB"/>
    </w:rPr>
  </w:style>
  <w:style w:type="paragraph" w:styleId="Heading6">
    <w:name w:val="heading 6"/>
    <w:basedOn w:val="Normal"/>
    <w:next w:val="Normal"/>
    <w:link w:val="Heading6Char"/>
    <w:qFormat/>
    <w:rsid w:val="00F81208"/>
    <w:pPr>
      <w:spacing w:before="240" w:after="60" w:line="240" w:lineRule="auto"/>
      <w:outlineLvl w:val="5"/>
    </w:pPr>
    <w:rPr>
      <w:rFonts w:ascii="Times New Roman" w:eastAsia="Times New Roman" w:hAnsi="Times New Roman" w:cs="Times New Roman"/>
      <w:b/>
      <w:bCs/>
      <w:lang w:val="en-GB" w:eastAsia="en-GB"/>
    </w:rPr>
  </w:style>
  <w:style w:type="paragraph" w:styleId="Heading7">
    <w:name w:val="heading 7"/>
    <w:basedOn w:val="Normal"/>
    <w:next w:val="Normal"/>
    <w:link w:val="Heading7Char"/>
    <w:qFormat/>
    <w:rsid w:val="00F81208"/>
    <w:pPr>
      <w:spacing w:before="240" w:after="60" w:line="240" w:lineRule="auto"/>
      <w:outlineLvl w:val="6"/>
    </w:pPr>
    <w:rPr>
      <w:rFonts w:ascii="Times New Roman" w:eastAsia="Times New Roman" w:hAnsi="Times New Roman" w:cs="Times New Roman"/>
      <w:sz w:val="24"/>
      <w:szCs w:val="24"/>
      <w:lang w:val="en-GB" w:eastAsia="en-GB"/>
    </w:rPr>
  </w:style>
  <w:style w:type="paragraph" w:styleId="Heading8">
    <w:name w:val="heading 8"/>
    <w:basedOn w:val="Normal"/>
    <w:next w:val="Normal"/>
    <w:link w:val="Heading8Char"/>
    <w:qFormat/>
    <w:rsid w:val="00F81208"/>
    <w:pPr>
      <w:keepNext/>
      <w:spacing w:after="0" w:line="240" w:lineRule="auto"/>
      <w:jc w:val="both"/>
      <w:outlineLvl w:val="7"/>
    </w:pPr>
    <w:rPr>
      <w:rFonts w:ascii="Arial" w:eastAsia="Times New Roman" w:hAnsi="Arial" w:cs="Times New Roman"/>
      <w:b/>
      <w:bCs/>
      <w:sz w:val="20"/>
      <w:szCs w:val="20"/>
      <w:lang w:eastAsia="en-ZA"/>
    </w:rPr>
  </w:style>
  <w:style w:type="paragraph" w:styleId="Heading9">
    <w:name w:val="heading 9"/>
    <w:basedOn w:val="Normal"/>
    <w:next w:val="Normal"/>
    <w:link w:val="Heading9Char"/>
    <w:qFormat/>
    <w:rsid w:val="00F81208"/>
    <w:pPr>
      <w:keepNext/>
      <w:spacing w:after="0" w:line="240" w:lineRule="auto"/>
      <w:ind w:left="1843"/>
      <w:outlineLvl w:val="8"/>
    </w:pPr>
    <w:rPr>
      <w:rFonts w:ascii="Arial" w:eastAsia="Times New Roman" w:hAnsi="Arial" w:cs="Times New Roman"/>
      <w:b/>
      <w:bCs/>
      <w:sz w:val="32"/>
      <w:szCs w:val="32"/>
      <w:lang w:val="nl-BE"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basedOn w:val="DefaultParagraphFont"/>
    <w:link w:val="Heading1"/>
    <w:uiPriority w:val="9"/>
    <w:rsid w:val="00F81208"/>
    <w:rPr>
      <w:rFonts w:asciiTheme="majorHAnsi" w:eastAsiaTheme="majorEastAsia" w:hAnsiTheme="majorHAnsi" w:cstheme="majorBidi"/>
      <w:b/>
      <w:bCs/>
      <w:sz w:val="24"/>
      <w:szCs w:val="28"/>
    </w:rPr>
  </w:style>
  <w:style w:type="character" w:customStyle="1" w:styleId="Heading2Char">
    <w:name w:val="Heading 2 Char"/>
    <w:basedOn w:val="DefaultParagraphFont"/>
    <w:link w:val="Heading2"/>
    <w:rsid w:val="00F81208"/>
    <w:rPr>
      <w:rFonts w:asciiTheme="majorHAnsi" w:eastAsiaTheme="majorEastAsia" w:hAnsiTheme="majorHAnsi" w:cstheme="majorBidi"/>
      <w:sz w:val="24"/>
      <w:szCs w:val="26"/>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basedOn w:val="DefaultParagraphFont"/>
    <w:link w:val="Heading3"/>
    <w:rsid w:val="00F81208"/>
    <w:rPr>
      <w:rFonts w:asciiTheme="majorHAnsi" w:eastAsiaTheme="majorEastAsia" w:hAnsiTheme="majorHAnsi" w:cstheme="majorBidi"/>
      <w:bCs/>
      <w:sz w:val="24"/>
      <w:szCs w:val="26"/>
    </w:rPr>
  </w:style>
  <w:style w:type="character" w:customStyle="1" w:styleId="Heading4Char">
    <w:name w:val="Heading 4 Char"/>
    <w:basedOn w:val="DefaultParagraphFont"/>
    <w:link w:val="Heading4"/>
    <w:rsid w:val="00F81208"/>
    <w:rPr>
      <w:rFonts w:asciiTheme="majorHAnsi" w:eastAsiaTheme="majorEastAsia" w:hAnsiTheme="majorHAnsi" w:cstheme="majorBidi"/>
      <w:iCs/>
      <w:sz w:val="24"/>
    </w:rPr>
  </w:style>
  <w:style w:type="character" w:customStyle="1" w:styleId="Heading5Char">
    <w:name w:val="Heading 5 Char"/>
    <w:basedOn w:val="DefaultParagraphFont"/>
    <w:link w:val="Heading5"/>
    <w:rsid w:val="00F81208"/>
    <w:rPr>
      <w:rFonts w:ascii="Times New Roman" w:eastAsia="Times New Roman" w:hAnsi="Times New Roman" w:cs="Times New Roman"/>
      <w:b/>
      <w:bCs/>
      <w:i/>
      <w:iCs/>
      <w:sz w:val="26"/>
      <w:szCs w:val="26"/>
      <w:lang w:val="en-GB" w:eastAsia="en-GB"/>
    </w:rPr>
  </w:style>
  <w:style w:type="character" w:customStyle="1" w:styleId="Heading6Char">
    <w:name w:val="Heading 6 Char"/>
    <w:basedOn w:val="DefaultParagraphFont"/>
    <w:link w:val="Heading6"/>
    <w:rsid w:val="00F81208"/>
    <w:rPr>
      <w:rFonts w:ascii="Times New Roman" w:eastAsia="Times New Roman" w:hAnsi="Times New Roman" w:cs="Times New Roman"/>
      <w:b/>
      <w:bCs/>
      <w:lang w:val="en-GB" w:eastAsia="en-GB"/>
    </w:rPr>
  </w:style>
  <w:style w:type="character" w:customStyle="1" w:styleId="Heading7Char">
    <w:name w:val="Heading 7 Char"/>
    <w:basedOn w:val="DefaultParagraphFont"/>
    <w:link w:val="Heading7"/>
    <w:rsid w:val="00F81208"/>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F81208"/>
    <w:rPr>
      <w:rFonts w:ascii="Arial" w:eastAsia="Times New Roman" w:hAnsi="Arial" w:cs="Times New Roman"/>
      <w:b/>
      <w:bCs/>
      <w:sz w:val="20"/>
      <w:szCs w:val="20"/>
      <w:lang w:eastAsia="en-ZA"/>
    </w:rPr>
  </w:style>
  <w:style w:type="character" w:customStyle="1" w:styleId="Heading9Char">
    <w:name w:val="Heading 9 Char"/>
    <w:basedOn w:val="DefaultParagraphFont"/>
    <w:link w:val="Heading9"/>
    <w:rsid w:val="00F81208"/>
    <w:rPr>
      <w:rFonts w:ascii="Arial" w:eastAsia="Times New Roman" w:hAnsi="Arial" w:cs="Times New Roman"/>
      <w:b/>
      <w:bCs/>
      <w:sz w:val="32"/>
      <w:szCs w:val="32"/>
      <w:lang w:val="nl-BE" w:eastAsia="en-ZA"/>
    </w:rPr>
  </w:style>
  <w:style w:type="numbering" w:customStyle="1" w:styleId="styleforall">
    <w:name w:val="style for all"/>
    <w:uiPriority w:val="99"/>
    <w:rsid w:val="00F81208"/>
    <w:pPr>
      <w:numPr>
        <w:numId w:val="1"/>
      </w:numPr>
    </w:pPr>
  </w:style>
  <w:style w:type="numbering" w:customStyle="1" w:styleId="Style1">
    <w:name w:val="Style1"/>
    <w:uiPriority w:val="99"/>
    <w:rsid w:val="00F81208"/>
    <w:pPr>
      <w:numPr>
        <w:numId w:val="2"/>
      </w:numPr>
    </w:pPr>
  </w:style>
  <w:style w:type="numbering" w:customStyle="1" w:styleId="NoList1">
    <w:name w:val="No List1"/>
    <w:next w:val="NoList"/>
    <w:uiPriority w:val="99"/>
    <w:semiHidden/>
    <w:unhideWhenUsed/>
    <w:rsid w:val="00F81208"/>
  </w:style>
  <w:style w:type="paragraph" w:styleId="Footer">
    <w:name w:val="footer"/>
    <w:basedOn w:val="Normal"/>
    <w:link w:val="FooterChar"/>
    <w:uiPriority w:val="99"/>
    <w:rsid w:val="00F81208"/>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uiPriority w:val="99"/>
    <w:rsid w:val="00F81208"/>
    <w:rPr>
      <w:rFonts w:ascii="Times New Roman" w:eastAsia="Times New Roman" w:hAnsi="Times New Roman" w:cs="Times New Roman"/>
      <w:sz w:val="24"/>
      <w:szCs w:val="24"/>
      <w:lang w:val="en-GB" w:eastAsia="en-GB"/>
    </w:rPr>
  </w:style>
  <w:style w:type="character" w:styleId="PageNumber">
    <w:name w:val="page number"/>
    <w:basedOn w:val="DefaultParagraphFont"/>
    <w:rsid w:val="00F81208"/>
  </w:style>
  <w:style w:type="paragraph" w:styleId="Header">
    <w:name w:val="header"/>
    <w:basedOn w:val="Normal"/>
    <w:link w:val="HeaderChar"/>
    <w:uiPriority w:val="99"/>
    <w:rsid w:val="00F81208"/>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uiPriority w:val="99"/>
    <w:rsid w:val="00F81208"/>
    <w:rPr>
      <w:rFonts w:ascii="Times New Roman" w:eastAsia="Times New Roman" w:hAnsi="Times New Roman" w:cs="Times New Roman"/>
      <w:sz w:val="24"/>
      <w:szCs w:val="24"/>
      <w:lang w:val="en-GB" w:eastAsia="en-GB"/>
    </w:rPr>
  </w:style>
  <w:style w:type="paragraph" w:customStyle="1" w:styleId="BGHeading1AltQ">
    <w:name w:val="BGHeading1 Alt+Q"/>
    <w:basedOn w:val="Heading1"/>
    <w:rsid w:val="00F81208"/>
    <w:pPr>
      <w:keepNext w:val="0"/>
      <w:keepLines w:val="0"/>
      <w:widowControl w:val="0"/>
      <w:numPr>
        <w:numId w:val="3"/>
      </w:numPr>
      <w:spacing w:before="0" w:line="360" w:lineRule="auto"/>
    </w:pPr>
    <w:rPr>
      <w:rFonts w:ascii="Arial" w:eastAsia="Times New Roman" w:hAnsi="Arial" w:cs="Arial"/>
      <w:b w:val="0"/>
      <w:kern w:val="32"/>
      <w:sz w:val="22"/>
      <w:szCs w:val="22"/>
    </w:rPr>
  </w:style>
  <w:style w:type="paragraph" w:customStyle="1" w:styleId="BGHeading2AltA">
    <w:name w:val="BGHeading2 Alt+A"/>
    <w:basedOn w:val="Heading2"/>
    <w:rsid w:val="00F81208"/>
    <w:pPr>
      <w:keepNext w:val="0"/>
      <w:keepLines w:val="0"/>
      <w:widowControl w:val="0"/>
      <w:numPr>
        <w:numId w:val="3"/>
      </w:numPr>
      <w:spacing w:before="0" w:line="360" w:lineRule="auto"/>
    </w:pPr>
    <w:rPr>
      <w:rFonts w:ascii="Arial" w:eastAsia="Times New Roman" w:hAnsi="Arial" w:cs="Arial"/>
      <w:bCs/>
      <w:iCs/>
      <w:sz w:val="22"/>
      <w:szCs w:val="22"/>
    </w:rPr>
  </w:style>
  <w:style w:type="paragraph" w:customStyle="1" w:styleId="BGHeading3AltZ">
    <w:name w:val="BGHeading3 Alt+Z"/>
    <w:basedOn w:val="Heading3"/>
    <w:rsid w:val="00F81208"/>
    <w:pPr>
      <w:keepNext w:val="0"/>
      <w:keepLines w:val="0"/>
      <w:widowControl w:val="0"/>
      <w:numPr>
        <w:numId w:val="3"/>
      </w:numPr>
      <w:spacing w:before="0" w:line="360" w:lineRule="auto"/>
    </w:pPr>
    <w:rPr>
      <w:rFonts w:ascii="Arial" w:eastAsia="Times New Roman" w:hAnsi="Arial" w:cs="Arial"/>
      <w:sz w:val="22"/>
      <w:szCs w:val="22"/>
    </w:rPr>
  </w:style>
  <w:style w:type="paragraph" w:customStyle="1" w:styleId="BGHeading4AltX">
    <w:name w:val="BGHeading4 Alt+X"/>
    <w:basedOn w:val="Heading4"/>
    <w:rsid w:val="00F81208"/>
    <w:pPr>
      <w:keepNext w:val="0"/>
      <w:keepLines w:val="0"/>
      <w:widowControl w:val="0"/>
      <w:numPr>
        <w:numId w:val="3"/>
      </w:numPr>
      <w:spacing w:before="0" w:line="360" w:lineRule="auto"/>
    </w:pPr>
    <w:rPr>
      <w:rFonts w:ascii="Arial" w:eastAsia="Times New Roman" w:hAnsi="Arial" w:cs="Times New Roman"/>
      <w:bCs/>
      <w:iCs w:val="0"/>
      <w:sz w:val="22"/>
    </w:rPr>
  </w:style>
  <w:style w:type="paragraph" w:customStyle="1" w:styleId="BGHeading5AltC">
    <w:name w:val="BGHeading5 Alt+C"/>
    <w:basedOn w:val="Heading5"/>
    <w:rsid w:val="00F81208"/>
    <w:pPr>
      <w:widowControl w:val="0"/>
      <w:numPr>
        <w:ilvl w:val="4"/>
        <w:numId w:val="3"/>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link w:val="level1Char"/>
    <w:qFormat/>
    <w:rsid w:val="00F81208"/>
    <w:pPr>
      <w:numPr>
        <w:numId w:val="4"/>
      </w:numPr>
      <w:tabs>
        <w:tab w:val="clear" w:pos="2269"/>
        <w:tab w:val="num" w:pos="567"/>
        <w:tab w:val="left" w:pos="4253"/>
        <w:tab w:val="left" w:leader="underscore" w:pos="8222"/>
      </w:tabs>
      <w:spacing w:before="240" w:line="360" w:lineRule="auto"/>
      <w:ind w:left="567"/>
    </w:pPr>
    <w:rPr>
      <w:rFonts w:ascii="Arial" w:eastAsia="Times New Roman" w:hAnsi="Arial" w:cs="Times New Roman"/>
      <w:bCs w:val="0"/>
      <w:caps/>
      <w:kern w:val="28"/>
      <w:sz w:val="22"/>
      <w:szCs w:val="20"/>
      <w:lang w:val="en-GB" w:eastAsia="en-ZA"/>
    </w:rPr>
  </w:style>
  <w:style w:type="paragraph" w:customStyle="1" w:styleId="level2">
    <w:name w:val="level2"/>
    <w:basedOn w:val="Heading2"/>
    <w:link w:val="level2Char1"/>
    <w:rsid w:val="00F81208"/>
    <w:pPr>
      <w:keepNext w:val="0"/>
      <w:keepLines w:val="0"/>
      <w:numPr>
        <w:numId w:val="4"/>
      </w:numPr>
      <w:tabs>
        <w:tab w:val="left" w:pos="4253"/>
        <w:tab w:val="left" w:leader="underscore" w:pos="8222"/>
      </w:tabs>
      <w:spacing w:before="240" w:line="360" w:lineRule="auto"/>
    </w:pPr>
    <w:rPr>
      <w:rFonts w:ascii="Arial" w:eastAsia="Times New Roman" w:hAnsi="Arial" w:cs="Times New Roman"/>
      <w:sz w:val="22"/>
      <w:szCs w:val="20"/>
      <w:lang w:val="en-GB" w:eastAsia="en-ZA"/>
    </w:rPr>
  </w:style>
  <w:style w:type="paragraph" w:customStyle="1" w:styleId="level3">
    <w:name w:val="level3"/>
    <w:basedOn w:val="Heading3"/>
    <w:link w:val="level3CharChar"/>
    <w:rsid w:val="00F81208"/>
    <w:pPr>
      <w:keepNext w:val="0"/>
      <w:keepLines w:val="0"/>
      <w:numPr>
        <w:numId w:val="4"/>
      </w:numPr>
      <w:tabs>
        <w:tab w:val="left" w:pos="4253"/>
        <w:tab w:val="left" w:leader="underscore" w:pos="8222"/>
      </w:tabs>
      <w:spacing w:before="240" w:line="360" w:lineRule="auto"/>
    </w:pPr>
    <w:rPr>
      <w:rFonts w:ascii="Arial" w:eastAsia="Times New Roman" w:hAnsi="Arial" w:cs="Times New Roman"/>
      <w:bCs w:val="0"/>
      <w:sz w:val="22"/>
      <w:szCs w:val="20"/>
      <w:lang w:val="en-GB" w:eastAsia="en-ZA"/>
    </w:rPr>
  </w:style>
  <w:style w:type="paragraph" w:customStyle="1" w:styleId="level4">
    <w:name w:val="level4"/>
    <w:basedOn w:val="Heading4"/>
    <w:rsid w:val="00F81208"/>
    <w:pPr>
      <w:keepNext w:val="0"/>
      <w:keepLines w:val="0"/>
      <w:numPr>
        <w:numId w:val="4"/>
      </w:numPr>
      <w:tabs>
        <w:tab w:val="left" w:pos="4253"/>
        <w:tab w:val="left" w:leader="underscore" w:pos="8222"/>
      </w:tabs>
      <w:spacing w:before="240" w:line="360" w:lineRule="auto"/>
    </w:pPr>
    <w:rPr>
      <w:rFonts w:ascii="Arial" w:eastAsia="Times New Roman" w:hAnsi="Arial" w:cs="Times New Roman"/>
      <w:iCs w:val="0"/>
      <w:sz w:val="22"/>
      <w:szCs w:val="20"/>
      <w:lang w:val="en-GB" w:eastAsia="en-ZA"/>
    </w:rPr>
  </w:style>
  <w:style w:type="paragraph" w:customStyle="1" w:styleId="level5">
    <w:name w:val="level5"/>
    <w:basedOn w:val="Heading5"/>
    <w:rsid w:val="00F81208"/>
    <w:pPr>
      <w:numPr>
        <w:ilvl w:val="4"/>
        <w:numId w:val="4"/>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F81208"/>
    <w:pPr>
      <w:numPr>
        <w:ilvl w:val="5"/>
        <w:numId w:val="4"/>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F81208"/>
    <w:pPr>
      <w:numPr>
        <w:ilvl w:val="6"/>
        <w:numId w:val="4"/>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autoRedefine/>
    <w:uiPriority w:val="39"/>
    <w:qFormat/>
    <w:rsid w:val="00F81208"/>
    <w:pPr>
      <w:tabs>
        <w:tab w:val="left" w:pos="284"/>
        <w:tab w:val="left" w:pos="426"/>
        <w:tab w:val="right" w:leader="dot" w:pos="8963"/>
      </w:tabs>
      <w:spacing w:after="0" w:line="360" w:lineRule="auto"/>
    </w:pPr>
    <w:rPr>
      <w:rFonts w:ascii="Arial" w:eastAsia="Times New Roman" w:hAnsi="Arial" w:cs="Times New Roman"/>
      <w:bCs/>
      <w:noProof/>
      <w:color w:val="000000" w:themeColor="text1"/>
      <w:szCs w:val="20"/>
      <w:lang w:val="en-GB" w:eastAsia="en-GB"/>
    </w:rPr>
  </w:style>
  <w:style w:type="paragraph" w:customStyle="1" w:styleId="StyleHeading1Tahoma">
    <w:name w:val="Style Heading 1 + Tahoma"/>
    <w:basedOn w:val="Heading1"/>
    <w:autoRedefine/>
    <w:rsid w:val="00F81208"/>
    <w:pPr>
      <w:keepLines w:val="0"/>
      <w:numPr>
        <w:numId w:val="0"/>
      </w:numPr>
      <w:tabs>
        <w:tab w:val="left" w:pos="142"/>
        <w:tab w:val="left" w:pos="709"/>
        <w:tab w:val="left" w:pos="1134"/>
      </w:tabs>
      <w:overflowPunct w:val="0"/>
      <w:autoSpaceDE w:val="0"/>
      <w:autoSpaceDN w:val="0"/>
      <w:adjustRightInd w:val="0"/>
      <w:spacing w:before="0" w:line="360" w:lineRule="auto"/>
      <w:jc w:val="center"/>
      <w:textAlignment w:val="baseline"/>
    </w:pPr>
    <w:rPr>
      <w:rFonts w:ascii="Arial" w:eastAsia="Times New Roman" w:hAnsi="Arial" w:cs="Arial"/>
      <w:caps/>
      <w:szCs w:val="24"/>
      <w:lang w:val="en-GB" w:eastAsia="zh-TW"/>
    </w:rPr>
  </w:style>
  <w:style w:type="paragraph" w:customStyle="1" w:styleId="StyleHeading2Tahoma">
    <w:name w:val="Style Heading 2 + Tahoma"/>
    <w:basedOn w:val="Heading2"/>
    <w:autoRedefine/>
    <w:rsid w:val="00F81208"/>
    <w:pPr>
      <w:keepLines w:val="0"/>
      <w:numPr>
        <w:ilvl w:val="0"/>
        <w:numId w:val="0"/>
      </w:numPr>
      <w:tabs>
        <w:tab w:val="num" w:pos="709"/>
        <w:tab w:val="num" w:pos="1440"/>
      </w:tabs>
      <w:overflowPunct w:val="0"/>
      <w:autoSpaceDE w:val="0"/>
      <w:autoSpaceDN w:val="0"/>
      <w:adjustRightInd w:val="0"/>
      <w:spacing w:before="0" w:line="240" w:lineRule="auto"/>
      <w:textAlignment w:val="baseline"/>
    </w:pPr>
    <w:rPr>
      <w:rFonts w:ascii="Tahoma" w:eastAsia="Times New Roman" w:hAnsi="Tahoma" w:cs="Times New Roman"/>
      <w:b/>
      <w:bCs/>
      <w:smallCaps/>
      <w:sz w:val="20"/>
      <w:szCs w:val="24"/>
      <w:lang w:val="en-GB" w:eastAsia="zh-TW"/>
    </w:rPr>
  </w:style>
  <w:style w:type="paragraph" w:customStyle="1" w:styleId="StyleHeading3NotItalic">
    <w:name w:val="Style Heading 3 + Not Italic"/>
    <w:basedOn w:val="Heading3"/>
    <w:autoRedefine/>
    <w:rsid w:val="00F81208"/>
    <w:pPr>
      <w:keepLines w:val="0"/>
      <w:numPr>
        <w:ilvl w:val="0"/>
        <w:numId w:val="0"/>
      </w:numPr>
      <w:tabs>
        <w:tab w:val="num" w:pos="851"/>
        <w:tab w:val="num" w:pos="2160"/>
      </w:tabs>
      <w:overflowPunct w:val="0"/>
      <w:autoSpaceDE w:val="0"/>
      <w:autoSpaceDN w:val="0"/>
      <w:adjustRightInd w:val="0"/>
      <w:spacing w:before="0" w:line="240" w:lineRule="auto"/>
      <w:ind w:left="851" w:hanging="851"/>
      <w:jc w:val="left"/>
      <w:textAlignment w:val="baseline"/>
    </w:pPr>
    <w:rPr>
      <w:rFonts w:ascii="Tahoma" w:eastAsia="Times New Roman" w:hAnsi="Tahoma" w:cs="Times New Roman"/>
      <w:b/>
      <w:sz w:val="20"/>
      <w:szCs w:val="20"/>
      <w:lang w:val="en-GB" w:eastAsia="zh-TW"/>
    </w:rPr>
  </w:style>
  <w:style w:type="paragraph" w:styleId="ListParagraph">
    <w:name w:val="List Paragraph"/>
    <w:aliases w:val="Heading 100"/>
    <w:basedOn w:val="Normal"/>
    <w:link w:val="ListParagraphChar"/>
    <w:uiPriority w:val="34"/>
    <w:qFormat/>
    <w:rsid w:val="00F81208"/>
    <w:pPr>
      <w:spacing w:after="0" w:line="240" w:lineRule="auto"/>
      <w:ind w:left="720"/>
      <w:contextualSpacing/>
    </w:pPr>
    <w:rPr>
      <w:rFonts w:ascii="Times New Roman" w:eastAsia="Times New Roman" w:hAnsi="Times New Roman" w:cs="Times New Roman"/>
      <w:sz w:val="24"/>
      <w:szCs w:val="24"/>
      <w:lang w:val="en-GB" w:eastAsia="en-GB"/>
    </w:rPr>
  </w:style>
  <w:style w:type="character" w:customStyle="1" w:styleId="level2Char1">
    <w:name w:val="level2 Char1"/>
    <w:basedOn w:val="DefaultParagraphFont"/>
    <w:link w:val="level2"/>
    <w:locked/>
    <w:rsid w:val="00F81208"/>
    <w:rPr>
      <w:rFonts w:ascii="Arial" w:eastAsia="Times New Roman" w:hAnsi="Arial" w:cs="Times New Roman"/>
      <w:szCs w:val="20"/>
      <w:lang w:val="en-GB" w:eastAsia="en-ZA"/>
    </w:rPr>
  </w:style>
  <w:style w:type="paragraph" w:customStyle="1" w:styleId="DMSLINEX2">
    <w:name w:val="DMSLINEX2"/>
    <w:basedOn w:val="Normal"/>
    <w:uiPriority w:val="99"/>
    <w:rsid w:val="00F81208"/>
    <w:pPr>
      <w:spacing w:after="0" w:line="480" w:lineRule="auto"/>
      <w:jc w:val="both"/>
    </w:pPr>
    <w:rPr>
      <w:rFonts w:ascii="Arial" w:eastAsia="Times New Roman" w:hAnsi="Arial" w:cs="Times New Roman"/>
      <w:sz w:val="20"/>
      <w:szCs w:val="20"/>
    </w:rPr>
  </w:style>
  <w:style w:type="paragraph" w:styleId="TOC2">
    <w:name w:val="toc 2"/>
    <w:basedOn w:val="Normal"/>
    <w:next w:val="Normal"/>
    <w:autoRedefine/>
    <w:uiPriority w:val="39"/>
    <w:qFormat/>
    <w:rsid w:val="00F81208"/>
    <w:pPr>
      <w:spacing w:before="120" w:after="0" w:line="240" w:lineRule="auto"/>
      <w:ind w:left="240"/>
    </w:pPr>
    <w:rPr>
      <w:rFonts w:ascii="Calibri" w:eastAsia="Times New Roman" w:hAnsi="Calibri" w:cs="Times New Roman"/>
      <w:i/>
      <w:iCs/>
      <w:sz w:val="20"/>
      <w:szCs w:val="20"/>
      <w:lang w:val="en-GB" w:eastAsia="en-GB"/>
    </w:rPr>
  </w:style>
  <w:style w:type="paragraph" w:styleId="TOC3">
    <w:name w:val="toc 3"/>
    <w:basedOn w:val="Normal"/>
    <w:next w:val="Normal"/>
    <w:autoRedefine/>
    <w:uiPriority w:val="39"/>
    <w:qFormat/>
    <w:rsid w:val="00F81208"/>
    <w:pPr>
      <w:spacing w:after="0" w:line="240" w:lineRule="auto"/>
      <w:ind w:left="480"/>
    </w:pPr>
    <w:rPr>
      <w:rFonts w:ascii="Calibri" w:eastAsia="Times New Roman" w:hAnsi="Calibri" w:cs="Times New Roman"/>
      <w:sz w:val="20"/>
      <w:szCs w:val="20"/>
      <w:lang w:val="en-GB" w:eastAsia="en-GB"/>
    </w:rPr>
  </w:style>
  <w:style w:type="character" w:styleId="Hyperlink">
    <w:name w:val="Hyperlink"/>
    <w:basedOn w:val="DefaultParagraphFont"/>
    <w:uiPriority w:val="99"/>
    <w:unhideWhenUsed/>
    <w:rsid w:val="00F81208"/>
    <w:rPr>
      <w:color w:val="0000FF"/>
      <w:u w:val="single"/>
    </w:rPr>
  </w:style>
  <w:style w:type="paragraph" w:styleId="TOC4">
    <w:name w:val="toc 4"/>
    <w:basedOn w:val="Normal"/>
    <w:next w:val="Normal"/>
    <w:autoRedefine/>
    <w:rsid w:val="00F81208"/>
    <w:pPr>
      <w:spacing w:after="0" w:line="240" w:lineRule="auto"/>
      <w:ind w:left="720"/>
    </w:pPr>
    <w:rPr>
      <w:rFonts w:ascii="Calibri" w:eastAsia="Times New Roman" w:hAnsi="Calibri" w:cs="Times New Roman"/>
      <w:sz w:val="20"/>
      <w:szCs w:val="20"/>
      <w:lang w:val="en-GB" w:eastAsia="en-GB"/>
    </w:rPr>
  </w:style>
  <w:style w:type="paragraph" w:styleId="TOC5">
    <w:name w:val="toc 5"/>
    <w:basedOn w:val="Normal"/>
    <w:next w:val="Normal"/>
    <w:autoRedefine/>
    <w:rsid w:val="00F81208"/>
    <w:pPr>
      <w:spacing w:after="0" w:line="240" w:lineRule="auto"/>
      <w:ind w:left="960"/>
    </w:pPr>
    <w:rPr>
      <w:rFonts w:ascii="Calibri" w:eastAsia="Times New Roman" w:hAnsi="Calibri" w:cs="Times New Roman"/>
      <w:sz w:val="20"/>
      <w:szCs w:val="20"/>
      <w:lang w:val="en-GB" w:eastAsia="en-GB"/>
    </w:rPr>
  </w:style>
  <w:style w:type="paragraph" w:styleId="TOC6">
    <w:name w:val="toc 6"/>
    <w:basedOn w:val="Normal"/>
    <w:next w:val="Normal"/>
    <w:autoRedefine/>
    <w:rsid w:val="00F81208"/>
    <w:pPr>
      <w:spacing w:after="0" w:line="240" w:lineRule="auto"/>
      <w:ind w:left="1200"/>
    </w:pPr>
    <w:rPr>
      <w:rFonts w:ascii="Calibri" w:eastAsia="Times New Roman" w:hAnsi="Calibri" w:cs="Times New Roman"/>
      <w:sz w:val="20"/>
      <w:szCs w:val="20"/>
      <w:lang w:val="en-GB" w:eastAsia="en-GB"/>
    </w:rPr>
  </w:style>
  <w:style w:type="paragraph" w:styleId="TOC7">
    <w:name w:val="toc 7"/>
    <w:basedOn w:val="Normal"/>
    <w:next w:val="Normal"/>
    <w:autoRedefine/>
    <w:rsid w:val="00F81208"/>
    <w:pPr>
      <w:spacing w:after="0" w:line="240" w:lineRule="auto"/>
      <w:ind w:left="1440"/>
    </w:pPr>
    <w:rPr>
      <w:rFonts w:ascii="Calibri" w:eastAsia="Times New Roman" w:hAnsi="Calibri" w:cs="Times New Roman"/>
      <w:sz w:val="20"/>
      <w:szCs w:val="20"/>
      <w:lang w:val="en-GB" w:eastAsia="en-GB"/>
    </w:rPr>
  </w:style>
  <w:style w:type="paragraph" w:styleId="TOC8">
    <w:name w:val="toc 8"/>
    <w:basedOn w:val="Normal"/>
    <w:next w:val="Normal"/>
    <w:autoRedefine/>
    <w:rsid w:val="00F81208"/>
    <w:pPr>
      <w:spacing w:after="0" w:line="240" w:lineRule="auto"/>
      <w:ind w:left="1680"/>
    </w:pPr>
    <w:rPr>
      <w:rFonts w:ascii="Calibri" w:eastAsia="Times New Roman" w:hAnsi="Calibri" w:cs="Times New Roman"/>
      <w:sz w:val="20"/>
      <w:szCs w:val="20"/>
      <w:lang w:val="en-GB" w:eastAsia="en-GB"/>
    </w:rPr>
  </w:style>
  <w:style w:type="paragraph" w:styleId="TOC9">
    <w:name w:val="toc 9"/>
    <w:basedOn w:val="Normal"/>
    <w:next w:val="Normal"/>
    <w:autoRedefine/>
    <w:rsid w:val="00F81208"/>
    <w:pPr>
      <w:spacing w:after="0" w:line="240" w:lineRule="auto"/>
      <w:ind w:left="1920"/>
    </w:pPr>
    <w:rPr>
      <w:rFonts w:ascii="Calibri" w:eastAsia="Times New Roman" w:hAnsi="Calibri" w:cs="Times New Roman"/>
      <w:sz w:val="20"/>
      <w:szCs w:val="20"/>
      <w:lang w:val="en-GB" w:eastAsia="en-GB"/>
    </w:rPr>
  </w:style>
  <w:style w:type="paragraph" w:styleId="TOCHeading">
    <w:name w:val="TOC Heading"/>
    <w:basedOn w:val="Heading1"/>
    <w:next w:val="Normal"/>
    <w:uiPriority w:val="39"/>
    <w:semiHidden/>
    <w:unhideWhenUsed/>
    <w:qFormat/>
    <w:rsid w:val="00F81208"/>
    <w:pPr>
      <w:numPr>
        <w:numId w:val="0"/>
      </w:numPr>
      <w:jc w:val="left"/>
      <w:outlineLvl w:val="9"/>
    </w:pPr>
    <w:rPr>
      <w:rFonts w:ascii="Cambria" w:eastAsia="Times New Roman" w:hAnsi="Cambria" w:cs="Times New Roman"/>
      <w:color w:val="365F91"/>
      <w:sz w:val="28"/>
      <w:lang w:val="en-US"/>
    </w:rPr>
  </w:style>
  <w:style w:type="paragraph" w:styleId="BalloonText">
    <w:name w:val="Balloon Text"/>
    <w:basedOn w:val="Normal"/>
    <w:link w:val="BalloonTextChar"/>
    <w:rsid w:val="00F81208"/>
    <w:pPr>
      <w:spacing w:after="0" w:line="240" w:lineRule="auto"/>
    </w:pPr>
    <w:rPr>
      <w:rFonts w:ascii="Tahoma" w:eastAsia="Times New Roman" w:hAnsi="Tahoma" w:cs="Tahoma"/>
      <w:sz w:val="16"/>
      <w:szCs w:val="16"/>
      <w:lang w:val="en-GB" w:eastAsia="en-GB"/>
    </w:rPr>
  </w:style>
  <w:style w:type="character" w:customStyle="1" w:styleId="BalloonTextChar">
    <w:name w:val="Balloon Text Char"/>
    <w:basedOn w:val="DefaultParagraphFont"/>
    <w:link w:val="BalloonText"/>
    <w:rsid w:val="00F81208"/>
    <w:rPr>
      <w:rFonts w:ascii="Tahoma" w:eastAsia="Times New Roman" w:hAnsi="Tahoma" w:cs="Tahoma"/>
      <w:sz w:val="16"/>
      <w:szCs w:val="16"/>
      <w:lang w:val="en-GB" w:eastAsia="en-GB"/>
    </w:rPr>
  </w:style>
  <w:style w:type="paragraph" w:styleId="NormalWeb">
    <w:name w:val="Normal (Web)"/>
    <w:basedOn w:val="Normal"/>
    <w:rsid w:val="00F8120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level1Char">
    <w:name w:val="level1 Char"/>
    <w:basedOn w:val="DefaultParagraphFont"/>
    <w:link w:val="level1"/>
    <w:rsid w:val="00F81208"/>
    <w:rPr>
      <w:rFonts w:ascii="Arial" w:eastAsia="Times New Roman" w:hAnsi="Arial" w:cs="Times New Roman"/>
      <w:b/>
      <w:caps/>
      <w:kern w:val="28"/>
      <w:szCs w:val="20"/>
      <w:lang w:val="en-GB" w:eastAsia="en-ZA"/>
    </w:rPr>
  </w:style>
  <w:style w:type="paragraph" w:customStyle="1" w:styleId="LWHead7">
    <w:name w:val="~LW Head 7"/>
    <w:basedOn w:val="LWHead6"/>
    <w:rsid w:val="00F81208"/>
    <w:pPr>
      <w:numPr>
        <w:ilvl w:val="6"/>
      </w:numPr>
      <w:tabs>
        <w:tab w:val="clear" w:pos="4320"/>
        <w:tab w:val="num" w:pos="360"/>
      </w:tabs>
      <w:ind w:left="360" w:hanging="360"/>
      <w:outlineLvl w:val="6"/>
    </w:pPr>
    <w:rPr>
      <w:bCs w:val="0"/>
    </w:rPr>
  </w:style>
  <w:style w:type="paragraph" w:customStyle="1" w:styleId="LWHead6">
    <w:name w:val="~LW Head 6"/>
    <w:basedOn w:val="LWHead5"/>
    <w:rsid w:val="00F81208"/>
    <w:pPr>
      <w:numPr>
        <w:ilvl w:val="5"/>
      </w:numPr>
      <w:tabs>
        <w:tab w:val="clear" w:pos="3600"/>
        <w:tab w:val="num" w:pos="360"/>
      </w:tabs>
      <w:ind w:left="360" w:hanging="360"/>
      <w:outlineLvl w:val="5"/>
    </w:pPr>
    <w:rPr>
      <w:bCs/>
    </w:rPr>
  </w:style>
  <w:style w:type="paragraph" w:customStyle="1" w:styleId="LWHead5">
    <w:name w:val="~LW Head 5"/>
    <w:basedOn w:val="LWHead4"/>
    <w:rsid w:val="00F81208"/>
    <w:pPr>
      <w:numPr>
        <w:ilvl w:val="4"/>
      </w:numPr>
      <w:tabs>
        <w:tab w:val="clear" w:pos="2880"/>
        <w:tab w:val="num" w:pos="360"/>
      </w:tabs>
      <w:ind w:left="360" w:hanging="360"/>
      <w:outlineLvl w:val="4"/>
    </w:pPr>
    <w:rPr>
      <w:bCs w:val="0"/>
    </w:rPr>
  </w:style>
  <w:style w:type="paragraph" w:customStyle="1" w:styleId="LWHead4">
    <w:name w:val="~LW Head 4"/>
    <w:basedOn w:val="Normal"/>
    <w:rsid w:val="00F81208"/>
    <w:pPr>
      <w:numPr>
        <w:ilvl w:val="3"/>
        <w:numId w:val="5"/>
      </w:numPr>
      <w:spacing w:after="240" w:line="240" w:lineRule="auto"/>
      <w:jc w:val="both"/>
      <w:outlineLvl w:val="2"/>
    </w:pPr>
    <w:rPr>
      <w:rFonts w:ascii="Garamond" w:eastAsia="Times New Roman" w:hAnsi="Garamond" w:cs="Times New Roman"/>
      <w:bCs/>
      <w:lang w:val="en-GB"/>
    </w:rPr>
  </w:style>
  <w:style w:type="paragraph" w:customStyle="1" w:styleId="LWHead3">
    <w:name w:val="~LW Head 3"/>
    <w:basedOn w:val="LWHead2"/>
    <w:link w:val="LWHead3CharChar"/>
    <w:rsid w:val="00F81208"/>
    <w:pPr>
      <w:keepNext w:val="0"/>
      <w:numPr>
        <w:ilvl w:val="2"/>
      </w:numPr>
      <w:outlineLvl w:val="2"/>
    </w:pPr>
    <w:rPr>
      <w:b w:val="0"/>
      <w:bCs/>
    </w:rPr>
  </w:style>
  <w:style w:type="paragraph" w:customStyle="1" w:styleId="LWHead2">
    <w:name w:val="~LW Head 2"/>
    <w:basedOn w:val="LWHead1"/>
    <w:next w:val="Normal"/>
    <w:rsid w:val="00F81208"/>
    <w:pPr>
      <w:numPr>
        <w:ilvl w:val="1"/>
      </w:numPr>
      <w:outlineLvl w:val="1"/>
    </w:pPr>
    <w:rPr>
      <w:bCs w:val="0"/>
      <w:caps w:val="0"/>
    </w:rPr>
  </w:style>
  <w:style w:type="paragraph" w:customStyle="1" w:styleId="LWHead1">
    <w:name w:val="~LW Head 1"/>
    <w:basedOn w:val="Heading1"/>
    <w:next w:val="Normal"/>
    <w:rsid w:val="00F81208"/>
    <w:pPr>
      <w:keepLines w:val="0"/>
      <w:numPr>
        <w:numId w:val="5"/>
      </w:numPr>
      <w:spacing w:before="0" w:after="240" w:line="240" w:lineRule="auto"/>
    </w:pPr>
    <w:rPr>
      <w:rFonts w:ascii="Garamond" w:eastAsia="Times New Roman" w:hAnsi="Garamond" w:cs="Times New Roman"/>
      <w:caps/>
      <w:sz w:val="22"/>
      <w:szCs w:val="22"/>
      <w:lang w:val="en-GB"/>
    </w:rPr>
  </w:style>
  <w:style w:type="character" w:customStyle="1" w:styleId="LWHead3CharChar">
    <w:name w:val="~LW Head 3 Char Char"/>
    <w:basedOn w:val="DefaultParagraphFont"/>
    <w:link w:val="LWHead3"/>
    <w:rsid w:val="00F81208"/>
    <w:rPr>
      <w:rFonts w:ascii="Garamond" w:eastAsia="Times New Roman" w:hAnsi="Garamond" w:cs="Times New Roman"/>
      <w:bCs/>
      <w:lang w:val="en-GB"/>
    </w:rPr>
  </w:style>
  <w:style w:type="paragraph" w:customStyle="1" w:styleId="LWHead8">
    <w:name w:val="~LW Head 8"/>
    <w:basedOn w:val="LWHead7"/>
    <w:rsid w:val="00F81208"/>
    <w:pPr>
      <w:numPr>
        <w:ilvl w:val="7"/>
      </w:numPr>
      <w:tabs>
        <w:tab w:val="clear" w:pos="5040"/>
        <w:tab w:val="num" w:pos="360"/>
      </w:tabs>
      <w:ind w:left="360" w:hanging="360"/>
      <w:outlineLvl w:val="7"/>
    </w:pPr>
  </w:style>
  <w:style w:type="paragraph" w:customStyle="1" w:styleId="AgreementHeading">
    <w:name w:val="Agreement Heading"/>
    <w:basedOn w:val="Normal"/>
    <w:autoRedefine/>
    <w:uiPriority w:val="99"/>
    <w:rsid w:val="00F81208"/>
    <w:pPr>
      <w:keepNext/>
      <w:widowControl w:val="0"/>
      <w:numPr>
        <w:numId w:val="6"/>
      </w:numPr>
      <w:tabs>
        <w:tab w:val="num" w:pos="567"/>
      </w:tabs>
      <w:adjustRightInd w:val="0"/>
      <w:spacing w:after="0" w:line="360" w:lineRule="auto"/>
      <w:ind w:left="567" w:hanging="567"/>
      <w:jc w:val="both"/>
      <w:textAlignment w:val="baseline"/>
      <w:outlineLvl w:val="0"/>
    </w:pPr>
    <w:rPr>
      <w:rFonts w:ascii="Arial" w:eastAsia="Times New Roman" w:hAnsi="Arial" w:cs="Arial"/>
      <w:b/>
      <w:color w:val="010001"/>
      <w:w w:val="112"/>
      <w:lang w:val="en-AU"/>
    </w:rPr>
  </w:style>
  <w:style w:type="character" w:styleId="CommentReference">
    <w:name w:val="annotation reference"/>
    <w:basedOn w:val="DefaultParagraphFont"/>
    <w:uiPriority w:val="99"/>
    <w:rsid w:val="00F81208"/>
    <w:rPr>
      <w:sz w:val="16"/>
      <w:szCs w:val="16"/>
    </w:rPr>
  </w:style>
  <w:style w:type="paragraph" w:styleId="CommentText">
    <w:name w:val="annotation text"/>
    <w:basedOn w:val="Normal"/>
    <w:link w:val="CommentTextChar"/>
    <w:rsid w:val="00F81208"/>
    <w:pPr>
      <w:spacing w:after="0" w:line="240" w:lineRule="auto"/>
    </w:pPr>
    <w:rPr>
      <w:rFonts w:ascii="Times New Roman" w:eastAsia="Times New Roman" w:hAnsi="Times New Roman" w:cs="Times New Roman"/>
      <w:sz w:val="20"/>
      <w:szCs w:val="20"/>
      <w:lang w:val="en-GB" w:eastAsia="en-GB"/>
    </w:rPr>
  </w:style>
  <w:style w:type="character" w:customStyle="1" w:styleId="CommentTextChar">
    <w:name w:val="Comment Text Char"/>
    <w:basedOn w:val="DefaultParagraphFont"/>
    <w:link w:val="CommentText"/>
    <w:rsid w:val="00F81208"/>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rsid w:val="00F81208"/>
    <w:rPr>
      <w:b/>
      <w:bCs/>
    </w:rPr>
  </w:style>
  <w:style w:type="character" w:customStyle="1" w:styleId="CommentSubjectChar">
    <w:name w:val="Comment Subject Char"/>
    <w:basedOn w:val="CommentTextChar"/>
    <w:link w:val="CommentSubject"/>
    <w:rsid w:val="00F81208"/>
    <w:rPr>
      <w:rFonts w:ascii="Times New Roman" w:eastAsia="Times New Roman" w:hAnsi="Times New Roman" w:cs="Times New Roman"/>
      <w:b/>
      <w:bCs/>
      <w:sz w:val="20"/>
      <w:szCs w:val="20"/>
      <w:lang w:val="en-GB" w:eastAsia="en-GB"/>
    </w:rPr>
  </w:style>
  <w:style w:type="paragraph" w:styleId="BodyText">
    <w:name w:val="Body Text"/>
    <w:basedOn w:val="Normal"/>
    <w:link w:val="BodyTextChar"/>
    <w:rsid w:val="00F81208"/>
    <w:pPr>
      <w:spacing w:after="0" w:line="240" w:lineRule="auto"/>
      <w:jc w:val="both"/>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sid w:val="00F81208"/>
    <w:rPr>
      <w:rFonts w:ascii="Times New Roman" w:eastAsia="Times New Roman" w:hAnsi="Times New Roman" w:cs="Times New Roman"/>
      <w:sz w:val="24"/>
      <w:szCs w:val="20"/>
      <w:lang w:val="en-US"/>
    </w:rPr>
  </w:style>
  <w:style w:type="paragraph" w:styleId="BodyTextIndent">
    <w:name w:val="Body Text Indent"/>
    <w:basedOn w:val="Normal"/>
    <w:link w:val="BodyTextIndentChar"/>
    <w:rsid w:val="00F81208"/>
    <w:pPr>
      <w:spacing w:after="120" w:line="240" w:lineRule="auto"/>
      <w:ind w:left="283"/>
    </w:pPr>
    <w:rPr>
      <w:rFonts w:ascii="Arial" w:eastAsia="Times New Roman" w:hAnsi="Arial" w:cs="Times New Roman"/>
      <w:sz w:val="20"/>
      <w:szCs w:val="20"/>
      <w:lang w:eastAsia="en-ZA"/>
    </w:rPr>
  </w:style>
  <w:style w:type="character" w:customStyle="1" w:styleId="BodyTextIndentChar">
    <w:name w:val="Body Text Indent Char"/>
    <w:basedOn w:val="DefaultParagraphFont"/>
    <w:link w:val="BodyTextIndent"/>
    <w:rsid w:val="00F81208"/>
    <w:rPr>
      <w:rFonts w:ascii="Arial" w:eastAsia="Times New Roman" w:hAnsi="Arial" w:cs="Times New Roman"/>
      <w:sz w:val="20"/>
      <w:szCs w:val="20"/>
      <w:lang w:eastAsia="en-ZA"/>
    </w:rPr>
  </w:style>
  <w:style w:type="paragraph" w:styleId="ListBullet">
    <w:name w:val="List Bullet"/>
    <w:basedOn w:val="Normal"/>
    <w:autoRedefine/>
    <w:rsid w:val="00F81208"/>
    <w:pPr>
      <w:numPr>
        <w:ilvl w:val="1"/>
        <w:numId w:val="7"/>
      </w:numPr>
      <w:tabs>
        <w:tab w:val="left" w:pos="360"/>
        <w:tab w:val="left" w:pos="5040"/>
        <w:tab w:val="right" w:pos="9360"/>
      </w:tabs>
      <w:spacing w:after="0" w:line="240" w:lineRule="auto"/>
      <w:jc w:val="both"/>
    </w:pPr>
    <w:rPr>
      <w:rFonts w:ascii="Arial" w:eastAsia="Times New Roman" w:hAnsi="Arial" w:cs="Arial"/>
      <w:sz w:val="20"/>
      <w:szCs w:val="24"/>
      <w:lang w:val="en-GB"/>
    </w:rPr>
  </w:style>
  <w:style w:type="paragraph" w:styleId="BodyText3">
    <w:name w:val="Body Text 3"/>
    <w:basedOn w:val="Normal"/>
    <w:link w:val="BodyText3Char"/>
    <w:rsid w:val="00F81208"/>
    <w:pPr>
      <w:spacing w:after="120" w:line="240" w:lineRule="auto"/>
    </w:pPr>
    <w:rPr>
      <w:rFonts w:ascii="Times New Roman" w:eastAsia="Times New Roman" w:hAnsi="Times New Roman" w:cs="Times New Roman"/>
      <w:sz w:val="16"/>
      <w:szCs w:val="16"/>
      <w:lang w:val="en-GB" w:eastAsia="en-GB"/>
    </w:rPr>
  </w:style>
  <w:style w:type="character" w:customStyle="1" w:styleId="BodyText3Char">
    <w:name w:val="Body Text 3 Char"/>
    <w:basedOn w:val="DefaultParagraphFont"/>
    <w:link w:val="BodyText3"/>
    <w:rsid w:val="00F81208"/>
    <w:rPr>
      <w:rFonts w:ascii="Times New Roman" w:eastAsia="Times New Roman" w:hAnsi="Times New Roman" w:cs="Times New Roman"/>
      <w:sz w:val="16"/>
      <w:szCs w:val="16"/>
      <w:lang w:val="en-GB" w:eastAsia="en-GB"/>
    </w:rPr>
  </w:style>
  <w:style w:type="table" w:styleId="TableGrid">
    <w:name w:val="Table Grid"/>
    <w:basedOn w:val="TableNormal"/>
    <w:uiPriority w:val="59"/>
    <w:rsid w:val="00F81208"/>
    <w:pPr>
      <w:spacing w:after="0" w:line="240" w:lineRule="auto"/>
    </w:pPr>
    <w:rPr>
      <w:rFonts w:ascii="Times New Roman" w:eastAsia="Times New Roman" w:hAnsi="Times New Roman" w:cs="Times New Roman"/>
      <w:sz w:val="20"/>
      <w:szCs w:val="20"/>
      <w:lang w:eastAsia="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ell">
    <w:name w:val="TableCell"/>
    <w:basedOn w:val="Normal"/>
    <w:rsid w:val="00F81208"/>
    <w:pPr>
      <w:keepLines/>
      <w:spacing w:before="48" w:after="0" w:line="240" w:lineRule="auto"/>
    </w:pPr>
    <w:rPr>
      <w:rFonts w:ascii="Univers (W1)" w:eastAsia="Times New Roman" w:hAnsi="Univers (W1)" w:cs="Times New Roman"/>
      <w:sz w:val="20"/>
      <w:szCs w:val="20"/>
      <w:lang w:val="en-GB" w:eastAsia="en-ZA"/>
    </w:rPr>
  </w:style>
  <w:style w:type="table" w:styleId="TableElegant">
    <w:name w:val="Table Elegant"/>
    <w:basedOn w:val="TableNormal"/>
    <w:rsid w:val="00F81208"/>
    <w:pPr>
      <w:spacing w:after="0" w:line="240" w:lineRule="auto"/>
    </w:pPr>
    <w:rPr>
      <w:rFonts w:ascii="Times New Roman" w:eastAsia="Times New Roman" w:hAnsi="Times New Roman" w:cs="Times New Roman"/>
      <w:sz w:val="20"/>
      <w:szCs w:val="20"/>
      <w:lang w:eastAsia="en-Z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tyle">
    <w:name w:val="Style"/>
    <w:rsid w:val="00F81208"/>
    <w:pPr>
      <w:widowControl w:val="0"/>
      <w:spacing w:after="0" w:line="240" w:lineRule="auto"/>
      <w:jc w:val="both"/>
    </w:pPr>
    <w:rPr>
      <w:rFonts w:ascii="Arial" w:eastAsia="Times New Roman" w:hAnsi="Arial" w:cs="Arial"/>
      <w:sz w:val="24"/>
      <w:szCs w:val="24"/>
      <w:lang w:val="en-US" w:eastAsia="en-ZA"/>
    </w:rPr>
  </w:style>
  <w:style w:type="paragraph" w:styleId="Index1">
    <w:name w:val="index 1"/>
    <w:basedOn w:val="Normal"/>
    <w:next w:val="Normal"/>
    <w:autoRedefine/>
    <w:rsid w:val="00F81208"/>
    <w:pPr>
      <w:spacing w:after="0" w:line="240" w:lineRule="auto"/>
      <w:jc w:val="both"/>
    </w:pPr>
    <w:rPr>
      <w:rFonts w:ascii="Arial" w:eastAsia="Times New Roman" w:hAnsi="Arial" w:cs="Times New Roman"/>
      <w:sz w:val="20"/>
      <w:szCs w:val="20"/>
      <w:lang w:eastAsia="en-ZA"/>
    </w:rPr>
  </w:style>
  <w:style w:type="paragraph" w:styleId="IndexHeading">
    <w:name w:val="index heading"/>
    <w:basedOn w:val="Normal"/>
    <w:next w:val="Index1"/>
    <w:rsid w:val="00F81208"/>
    <w:pPr>
      <w:spacing w:after="0" w:line="240" w:lineRule="auto"/>
    </w:pPr>
    <w:rPr>
      <w:rFonts w:ascii="Arial" w:eastAsia="Times New Roman" w:hAnsi="Arial" w:cs="Times New Roman"/>
      <w:sz w:val="20"/>
      <w:szCs w:val="20"/>
      <w:lang w:eastAsia="en-ZA"/>
    </w:rPr>
  </w:style>
  <w:style w:type="paragraph" w:styleId="BodyTextIndent2">
    <w:name w:val="Body Text Indent 2"/>
    <w:basedOn w:val="Normal"/>
    <w:link w:val="BodyTextIndent2Char"/>
    <w:rsid w:val="00F81208"/>
    <w:pPr>
      <w:spacing w:after="0" w:line="240" w:lineRule="auto"/>
      <w:ind w:left="2160" w:hanging="720"/>
      <w:jc w:val="both"/>
    </w:pPr>
    <w:rPr>
      <w:rFonts w:ascii="Arial" w:eastAsia="Times New Roman" w:hAnsi="Arial" w:cs="Times New Roman"/>
      <w:sz w:val="20"/>
      <w:szCs w:val="20"/>
      <w:lang w:eastAsia="en-ZA"/>
    </w:rPr>
  </w:style>
  <w:style w:type="character" w:customStyle="1" w:styleId="BodyTextIndent2Char">
    <w:name w:val="Body Text Indent 2 Char"/>
    <w:basedOn w:val="DefaultParagraphFont"/>
    <w:link w:val="BodyTextIndent2"/>
    <w:rsid w:val="00F81208"/>
    <w:rPr>
      <w:rFonts w:ascii="Arial" w:eastAsia="Times New Roman" w:hAnsi="Arial" w:cs="Times New Roman"/>
      <w:sz w:val="20"/>
      <w:szCs w:val="20"/>
      <w:lang w:eastAsia="en-ZA"/>
    </w:rPr>
  </w:style>
  <w:style w:type="paragraph" w:styleId="BodyTextIndent3">
    <w:name w:val="Body Text Indent 3"/>
    <w:basedOn w:val="Normal"/>
    <w:link w:val="BodyTextIndent3Char"/>
    <w:rsid w:val="00F81208"/>
    <w:pPr>
      <w:spacing w:after="0" w:line="240" w:lineRule="auto"/>
      <w:ind w:left="1407" w:hanging="1407"/>
      <w:jc w:val="both"/>
    </w:pPr>
    <w:rPr>
      <w:rFonts w:ascii="Arial" w:eastAsia="Times New Roman" w:hAnsi="Arial" w:cs="Times New Roman"/>
      <w:sz w:val="20"/>
      <w:szCs w:val="20"/>
      <w:lang w:eastAsia="en-ZA"/>
    </w:rPr>
  </w:style>
  <w:style w:type="character" w:customStyle="1" w:styleId="BodyTextIndent3Char">
    <w:name w:val="Body Text Indent 3 Char"/>
    <w:basedOn w:val="DefaultParagraphFont"/>
    <w:link w:val="BodyTextIndent3"/>
    <w:rsid w:val="00F81208"/>
    <w:rPr>
      <w:rFonts w:ascii="Arial" w:eastAsia="Times New Roman" w:hAnsi="Arial" w:cs="Times New Roman"/>
      <w:sz w:val="20"/>
      <w:szCs w:val="20"/>
      <w:lang w:eastAsia="en-ZA"/>
    </w:rPr>
  </w:style>
  <w:style w:type="paragraph" w:customStyle="1" w:styleId="ListBulletCustom1">
    <w:name w:val="List Bullet Custom 1"/>
    <w:basedOn w:val="Normal"/>
    <w:rsid w:val="00F81208"/>
    <w:pPr>
      <w:widowControl w:val="0"/>
      <w:tabs>
        <w:tab w:val="left" w:pos="576"/>
      </w:tabs>
      <w:spacing w:before="120" w:after="0" w:line="240" w:lineRule="auto"/>
      <w:ind w:left="576" w:hanging="576"/>
      <w:jc w:val="both"/>
    </w:pPr>
    <w:rPr>
      <w:rFonts w:ascii="Arial" w:eastAsia="Times New Roman" w:hAnsi="Arial" w:cs="Times New Roman"/>
      <w:sz w:val="20"/>
      <w:szCs w:val="20"/>
      <w:lang w:val="en-US" w:eastAsia="en-ZA"/>
    </w:rPr>
  </w:style>
  <w:style w:type="paragraph" w:styleId="Index2">
    <w:name w:val="index 2"/>
    <w:basedOn w:val="Normal"/>
    <w:next w:val="Normal"/>
    <w:autoRedefine/>
    <w:rsid w:val="00F81208"/>
    <w:pPr>
      <w:spacing w:after="0" w:line="240" w:lineRule="auto"/>
      <w:ind w:left="480" w:hanging="240"/>
    </w:pPr>
    <w:rPr>
      <w:rFonts w:ascii="Arial" w:eastAsia="Times New Roman" w:hAnsi="Arial" w:cs="Times New Roman"/>
      <w:sz w:val="20"/>
      <w:szCs w:val="20"/>
      <w:lang w:eastAsia="en-ZA"/>
    </w:rPr>
  </w:style>
  <w:style w:type="paragraph" w:styleId="Index3">
    <w:name w:val="index 3"/>
    <w:basedOn w:val="Normal"/>
    <w:next w:val="Normal"/>
    <w:autoRedefine/>
    <w:rsid w:val="00F81208"/>
    <w:pPr>
      <w:spacing w:after="0" w:line="240" w:lineRule="auto"/>
      <w:ind w:left="720" w:hanging="240"/>
    </w:pPr>
    <w:rPr>
      <w:rFonts w:ascii="Arial" w:eastAsia="Times New Roman" w:hAnsi="Arial" w:cs="Times New Roman"/>
      <w:sz w:val="20"/>
      <w:szCs w:val="20"/>
      <w:lang w:eastAsia="en-ZA"/>
    </w:rPr>
  </w:style>
  <w:style w:type="paragraph" w:styleId="Index4">
    <w:name w:val="index 4"/>
    <w:basedOn w:val="Normal"/>
    <w:next w:val="Normal"/>
    <w:autoRedefine/>
    <w:rsid w:val="00F81208"/>
    <w:pPr>
      <w:spacing w:after="0" w:line="240" w:lineRule="auto"/>
      <w:ind w:left="960" w:hanging="240"/>
    </w:pPr>
    <w:rPr>
      <w:rFonts w:ascii="Arial" w:eastAsia="Times New Roman" w:hAnsi="Arial" w:cs="Times New Roman"/>
      <w:sz w:val="20"/>
      <w:szCs w:val="20"/>
      <w:lang w:eastAsia="en-ZA"/>
    </w:rPr>
  </w:style>
  <w:style w:type="paragraph" w:styleId="Index5">
    <w:name w:val="index 5"/>
    <w:basedOn w:val="Normal"/>
    <w:next w:val="Normal"/>
    <w:autoRedefine/>
    <w:rsid w:val="00F81208"/>
    <w:pPr>
      <w:spacing w:after="0" w:line="240" w:lineRule="auto"/>
      <w:ind w:left="1200" w:hanging="240"/>
    </w:pPr>
    <w:rPr>
      <w:rFonts w:ascii="Arial" w:eastAsia="Times New Roman" w:hAnsi="Arial" w:cs="Times New Roman"/>
      <w:sz w:val="20"/>
      <w:szCs w:val="20"/>
      <w:lang w:eastAsia="en-ZA"/>
    </w:rPr>
  </w:style>
  <w:style w:type="paragraph" w:styleId="Index6">
    <w:name w:val="index 6"/>
    <w:basedOn w:val="Normal"/>
    <w:next w:val="Normal"/>
    <w:autoRedefine/>
    <w:rsid w:val="00F81208"/>
    <w:pPr>
      <w:spacing w:after="0" w:line="240" w:lineRule="auto"/>
      <w:ind w:left="1440" w:hanging="240"/>
    </w:pPr>
    <w:rPr>
      <w:rFonts w:ascii="Arial" w:eastAsia="Times New Roman" w:hAnsi="Arial" w:cs="Times New Roman"/>
      <w:sz w:val="20"/>
      <w:szCs w:val="20"/>
      <w:lang w:eastAsia="en-ZA"/>
    </w:rPr>
  </w:style>
  <w:style w:type="paragraph" w:styleId="Index7">
    <w:name w:val="index 7"/>
    <w:basedOn w:val="Normal"/>
    <w:next w:val="Normal"/>
    <w:autoRedefine/>
    <w:rsid w:val="00F81208"/>
    <w:pPr>
      <w:spacing w:after="0" w:line="240" w:lineRule="auto"/>
      <w:ind w:left="1680" w:hanging="240"/>
    </w:pPr>
    <w:rPr>
      <w:rFonts w:ascii="Arial" w:eastAsia="Times New Roman" w:hAnsi="Arial" w:cs="Times New Roman"/>
      <w:sz w:val="20"/>
      <w:szCs w:val="20"/>
      <w:lang w:eastAsia="en-ZA"/>
    </w:rPr>
  </w:style>
  <w:style w:type="paragraph" w:styleId="Index8">
    <w:name w:val="index 8"/>
    <w:basedOn w:val="Normal"/>
    <w:next w:val="Normal"/>
    <w:autoRedefine/>
    <w:rsid w:val="00F81208"/>
    <w:pPr>
      <w:spacing w:after="0" w:line="240" w:lineRule="auto"/>
      <w:ind w:left="1920" w:hanging="240"/>
    </w:pPr>
    <w:rPr>
      <w:rFonts w:ascii="Arial" w:eastAsia="Times New Roman" w:hAnsi="Arial" w:cs="Times New Roman"/>
      <w:sz w:val="20"/>
      <w:szCs w:val="20"/>
      <w:lang w:eastAsia="en-ZA"/>
    </w:rPr>
  </w:style>
  <w:style w:type="paragraph" w:styleId="Index9">
    <w:name w:val="index 9"/>
    <w:basedOn w:val="Normal"/>
    <w:next w:val="Normal"/>
    <w:autoRedefine/>
    <w:rsid w:val="00F81208"/>
    <w:pPr>
      <w:spacing w:after="0" w:line="240" w:lineRule="auto"/>
      <w:ind w:left="2160" w:hanging="240"/>
    </w:pPr>
    <w:rPr>
      <w:rFonts w:ascii="Arial" w:eastAsia="Times New Roman" w:hAnsi="Arial" w:cs="Times New Roman"/>
      <w:sz w:val="20"/>
      <w:szCs w:val="20"/>
      <w:lang w:eastAsia="en-ZA"/>
    </w:rPr>
  </w:style>
  <w:style w:type="paragraph" w:styleId="TableofFigures">
    <w:name w:val="table of figures"/>
    <w:basedOn w:val="Normal"/>
    <w:next w:val="Normal"/>
    <w:rsid w:val="00F81208"/>
    <w:pPr>
      <w:spacing w:after="0" w:line="240" w:lineRule="auto"/>
      <w:ind w:left="480" w:hanging="480"/>
    </w:pPr>
    <w:rPr>
      <w:rFonts w:ascii="Arial" w:eastAsia="Times New Roman" w:hAnsi="Arial" w:cs="Times New Roman"/>
      <w:sz w:val="20"/>
      <w:szCs w:val="20"/>
      <w:lang w:eastAsia="en-ZA"/>
    </w:rPr>
  </w:style>
  <w:style w:type="paragraph" w:styleId="TableofAuthorities">
    <w:name w:val="table of authorities"/>
    <w:basedOn w:val="Normal"/>
    <w:next w:val="Normal"/>
    <w:rsid w:val="00F81208"/>
    <w:pPr>
      <w:spacing w:after="0" w:line="240" w:lineRule="auto"/>
      <w:ind w:left="240" w:hanging="240"/>
    </w:pPr>
    <w:rPr>
      <w:rFonts w:ascii="Arial" w:eastAsia="Times New Roman" w:hAnsi="Arial" w:cs="Times New Roman"/>
      <w:sz w:val="20"/>
      <w:szCs w:val="20"/>
      <w:lang w:eastAsia="en-ZA"/>
    </w:rPr>
  </w:style>
  <w:style w:type="paragraph" w:styleId="TOAHeading">
    <w:name w:val="toa heading"/>
    <w:basedOn w:val="Normal"/>
    <w:next w:val="Normal"/>
    <w:rsid w:val="00F81208"/>
    <w:pPr>
      <w:spacing w:before="120" w:after="0" w:line="240" w:lineRule="auto"/>
    </w:pPr>
    <w:rPr>
      <w:rFonts w:ascii="Arial" w:eastAsia="Times New Roman" w:hAnsi="Arial" w:cs="Times New Roman"/>
      <w:b/>
      <w:bCs/>
      <w:sz w:val="20"/>
      <w:szCs w:val="20"/>
      <w:lang w:eastAsia="en-ZA"/>
    </w:rPr>
  </w:style>
  <w:style w:type="paragraph" w:styleId="Caption">
    <w:name w:val="caption"/>
    <w:basedOn w:val="Normal"/>
    <w:next w:val="Normal"/>
    <w:qFormat/>
    <w:rsid w:val="00F81208"/>
    <w:pPr>
      <w:spacing w:after="0" w:line="240" w:lineRule="auto"/>
      <w:ind w:left="-142"/>
    </w:pPr>
    <w:rPr>
      <w:rFonts w:ascii="Arial" w:eastAsia="Times New Roman" w:hAnsi="Arial" w:cs="Times New Roman"/>
      <w:b/>
      <w:bCs/>
      <w:position w:val="-30"/>
      <w:sz w:val="16"/>
      <w:szCs w:val="16"/>
      <w:lang w:eastAsia="en-ZA"/>
    </w:rPr>
  </w:style>
  <w:style w:type="paragraph" w:styleId="EndnoteText">
    <w:name w:val="endnote text"/>
    <w:basedOn w:val="Normal"/>
    <w:link w:val="EndnoteTextChar"/>
    <w:rsid w:val="00F81208"/>
    <w:pPr>
      <w:widowControl w:val="0"/>
      <w:spacing w:after="0" w:line="240" w:lineRule="auto"/>
    </w:pPr>
    <w:rPr>
      <w:rFonts w:ascii="Arial" w:eastAsia="Times New Roman" w:hAnsi="Arial" w:cs="Times New Roman"/>
      <w:sz w:val="24"/>
      <w:szCs w:val="24"/>
      <w:lang w:val="en-US" w:eastAsia="en-ZA"/>
    </w:rPr>
  </w:style>
  <w:style w:type="character" w:customStyle="1" w:styleId="EndnoteTextChar">
    <w:name w:val="Endnote Text Char"/>
    <w:basedOn w:val="DefaultParagraphFont"/>
    <w:link w:val="EndnoteText"/>
    <w:rsid w:val="00F81208"/>
    <w:rPr>
      <w:rFonts w:ascii="Arial" w:eastAsia="Times New Roman" w:hAnsi="Arial" w:cs="Times New Roman"/>
      <w:sz w:val="24"/>
      <w:szCs w:val="24"/>
      <w:lang w:val="en-US" w:eastAsia="en-ZA"/>
    </w:rPr>
  </w:style>
  <w:style w:type="paragraph" w:customStyle="1" w:styleId="Style2">
    <w:name w:val="Style2"/>
    <w:basedOn w:val="Heading4"/>
    <w:rsid w:val="00F81208"/>
    <w:pPr>
      <w:keepLines w:val="0"/>
      <w:numPr>
        <w:ilvl w:val="0"/>
        <w:numId w:val="0"/>
      </w:numPr>
      <w:tabs>
        <w:tab w:val="left" w:pos="1134"/>
        <w:tab w:val="num" w:pos="2062"/>
      </w:tabs>
      <w:spacing w:before="0" w:line="240" w:lineRule="auto"/>
      <w:ind w:left="2062" w:hanging="360"/>
    </w:pPr>
    <w:rPr>
      <w:rFonts w:ascii="Arial" w:eastAsia="Times New Roman" w:hAnsi="Arial" w:cs="Times New Roman"/>
      <w:b/>
      <w:bCs/>
      <w:iCs w:val="0"/>
      <w:sz w:val="20"/>
      <w:szCs w:val="20"/>
      <w:lang w:eastAsia="en-ZA"/>
    </w:rPr>
  </w:style>
  <w:style w:type="paragraph" w:customStyle="1" w:styleId="StyleHeading4Left0cmFirstline0cm">
    <w:name w:val="Style Heading 4 + Left:  0 cm First line:  0 cm"/>
    <w:basedOn w:val="Heading4"/>
    <w:autoRedefine/>
    <w:rsid w:val="00F81208"/>
    <w:pPr>
      <w:keepLines w:val="0"/>
      <w:numPr>
        <w:ilvl w:val="0"/>
        <w:numId w:val="0"/>
      </w:numPr>
      <w:tabs>
        <w:tab w:val="num" w:pos="360"/>
        <w:tab w:val="left" w:pos="1134"/>
      </w:tabs>
      <w:spacing w:before="0" w:line="240" w:lineRule="auto"/>
      <w:ind w:left="360" w:hanging="360"/>
    </w:pPr>
    <w:rPr>
      <w:rFonts w:ascii="Arial" w:eastAsia="Times New Roman" w:hAnsi="Arial" w:cs="Times New Roman"/>
      <w:b/>
      <w:bCs/>
      <w:iCs w:val="0"/>
      <w:sz w:val="20"/>
      <w:szCs w:val="20"/>
      <w:lang w:eastAsia="en-ZA"/>
    </w:rPr>
  </w:style>
  <w:style w:type="paragraph" w:customStyle="1" w:styleId="StyleHeading4NotBoldNounderline1">
    <w:name w:val="Style Heading 4 + Not Bold No underline1"/>
    <w:basedOn w:val="Heading4"/>
    <w:autoRedefine/>
    <w:rsid w:val="00F81208"/>
    <w:pPr>
      <w:keepLines w:val="0"/>
      <w:numPr>
        <w:ilvl w:val="0"/>
        <w:numId w:val="0"/>
      </w:numPr>
      <w:tabs>
        <w:tab w:val="left" w:pos="1134"/>
        <w:tab w:val="num" w:pos="2062"/>
      </w:tabs>
      <w:spacing w:before="0" w:line="240" w:lineRule="auto"/>
      <w:ind w:left="2062" w:hanging="360"/>
    </w:pPr>
    <w:rPr>
      <w:rFonts w:ascii="Arial" w:eastAsia="Times New Roman" w:hAnsi="Arial" w:cs="Times New Roman"/>
      <w:b/>
      <w:bCs/>
      <w:iCs w:val="0"/>
      <w:sz w:val="20"/>
      <w:szCs w:val="20"/>
      <w:lang w:eastAsia="en-ZA"/>
    </w:rPr>
  </w:style>
  <w:style w:type="paragraph" w:customStyle="1" w:styleId="StyleHeading1DarkBlue">
    <w:name w:val="Style Heading 1 + Dark Blue"/>
    <w:basedOn w:val="Heading1"/>
    <w:autoRedefine/>
    <w:rsid w:val="00F81208"/>
    <w:pPr>
      <w:keepLines w:val="0"/>
      <w:numPr>
        <w:numId w:val="0"/>
      </w:numPr>
      <w:tabs>
        <w:tab w:val="left" w:pos="540"/>
        <w:tab w:val="num" w:pos="709"/>
      </w:tabs>
      <w:spacing w:before="0" w:line="240" w:lineRule="auto"/>
      <w:ind w:left="360" w:right="-540" w:hanging="360"/>
    </w:pPr>
    <w:rPr>
      <w:rFonts w:ascii="Arial" w:eastAsia="Times New Roman" w:hAnsi="Arial" w:cs="Times New Roman"/>
      <w:b w:val="0"/>
      <w:color w:val="000080"/>
      <w:sz w:val="20"/>
      <w:szCs w:val="20"/>
      <w:lang w:eastAsia="en-ZA"/>
    </w:rPr>
  </w:style>
  <w:style w:type="paragraph" w:customStyle="1" w:styleId="StyleTOC4Firstline173cm">
    <w:name w:val="Style TOC 4 + First line:  1.73 cm"/>
    <w:basedOn w:val="TOC4"/>
    <w:autoRedefine/>
    <w:rsid w:val="00F81208"/>
    <w:pPr>
      <w:tabs>
        <w:tab w:val="left" w:pos="1701"/>
        <w:tab w:val="left" w:pos="2693"/>
        <w:tab w:val="right" w:leader="dot" w:pos="8930"/>
      </w:tabs>
      <w:ind w:left="0" w:firstLine="851"/>
    </w:pPr>
    <w:rPr>
      <w:rFonts w:ascii="Arial" w:hAnsi="Arial"/>
      <w:noProof/>
      <w:lang w:val="en-ZA" w:eastAsia="en-ZA"/>
    </w:rPr>
  </w:style>
  <w:style w:type="paragraph" w:customStyle="1" w:styleId="Style3">
    <w:name w:val="Style3"/>
    <w:basedOn w:val="TOC1"/>
    <w:next w:val="Normal"/>
    <w:rsid w:val="00F81208"/>
    <w:pPr>
      <w:tabs>
        <w:tab w:val="left" w:pos="567"/>
        <w:tab w:val="right" w:leader="dot" w:pos="8930"/>
      </w:tabs>
      <w:ind w:left="426" w:hanging="426"/>
    </w:pPr>
    <w:rPr>
      <w:color w:val="000080"/>
      <w:sz w:val="20"/>
      <w:lang w:eastAsia="en-ZA"/>
    </w:rPr>
  </w:style>
  <w:style w:type="paragraph" w:customStyle="1" w:styleId="Style10ptCharCharCharCharChar">
    <w:name w:val="Style 10 pt Char Char Char Char Char"/>
    <w:basedOn w:val="Normal"/>
    <w:link w:val="Style10ptCharCharCharCharCharChar"/>
    <w:autoRedefine/>
    <w:rsid w:val="00F81208"/>
    <w:pPr>
      <w:spacing w:before="120" w:after="0" w:line="240" w:lineRule="auto"/>
      <w:ind w:left="720"/>
      <w:jc w:val="both"/>
    </w:pPr>
    <w:rPr>
      <w:rFonts w:ascii="Arial" w:eastAsia="Times New Roman" w:hAnsi="Arial" w:cs="Times New Roman"/>
      <w:sz w:val="20"/>
      <w:szCs w:val="20"/>
      <w:lang w:val="en-US" w:eastAsia="en-ZA"/>
    </w:rPr>
  </w:style>
  <w:style w:type="character" w:customStyle="1" w:styleId="Style10ptCharCharCharCharCharChar">
    <w:name w:val="Style 10 pt Char Char Char Char Char Char"/>
    <w:basedOn w:val="DefaultParagraphFont"/>
    <w:link w:val="Style10ptCharCharCharCharChar"/>
    <w:rsid w:val="00F81208"/>
    <w:rPr>
      <w:rFonts w:ascii="Arial" w:eastAsia="Times New Roman" w:hAnsi="Arial" w:cs="Times New Roman"/>
      <w:sz w:val="20"/>
      <w:szCs w:val="20"/>
      <w:lang w:val="en-US" w:eastAsia="en-ZA"/>
    </w:rPr>
  </w:style>
  <w:style w:type="paragraph" w:customStyle="1" w:styleId="StyleJustified">
    <w:name w:val="Style Justified"/>
    <w:basedOn w:val="Normal"/>
    <w:autoRedefine/>
    <w:rsid w:val="00F81208"/>
    <w:pPr>
      <w:spacing w:before="120" w:after="0" w:line="240" w:lineRule="auto"/>
      <w:jc w:val="both"/>
    </w:pPr>
    <w:rPr>
      <w:rFonts w:ascii="Arial" w:eastAsia="Times New Roman" w:hAnsi="Arial" w:cs="Times New Roman"/>
      <w:sz w:val="20"/>
      <w:szCs w:val="20"/>
      <w:lang w:val="en-GB" w:eastAsia="en-ZA"/>
    </w:rPr>
  </w:style>
  <w:style w:type="character" w:customStyle="1" w:styleId="jobdisplay1">
    <w:name w:val="jobdisplay1"/>
    <w:basedOn w:val="DefaultParagraphFont"/>
    <w:rsid w:val="00F81208"/>
    <w:rPr>
      <w:rFonts w:ascii="Arial" w:hAnsi="Arial" w:cs="Arial"/>
    </w:rPr>
  </w:style>
  <w:style w:type="paragraph" w:styleId="Subtitle">
    <w:name w:val="Subtitle"/>
    <w:basedOn w:val="Normal"/>
    <w:link w:val="SubtitleChar"/>
    <w:qFormat/>
    <w:rsid w:val="00F81208"/>
    <w:pPr>
      <w:spacing w:after="0" w:line="240" w:lineRule="auto"/>
      <w:jc w:val="center"/>
    </w:pPr>
    <w:rPr>
      <w:rFonts w:ascii="Arial" w:eastAsia="Times New Roman" w:hAnsi="Arial" w:cs="Times New Roman"/>
      <w:b/>
      <w:bCs/>
      <w:sz w:val="24"/>
      <w:szCs w:val="24"/>
      <w:u w:val="single"/>
    </w:rPr>
  </w:style>
  <w:style w:type="character" w:customStyle="1" w:styleId="SubtitleChar">
    <w:name w:val="Subtitle Char"/>
    <w:basedOn w:val="DefaultParagraphFont"/>
    <w:link w:val="Subtitle"/>
    <w:rsid w:val="00F81208"/>
    <w:rPr>
      <w:rFonts w:ascii="Arial" w:eastAsia="Times New Roman" w:hAnsi="Arial" w:cs="Times New Roman"/>
      <w:b/>
      <w:bCs/>
      <w:sz w:val="24"/>
      <w:szCs w:val="24"/>
      <w:u w:val="single"/>
    </w:rPr>
  </w:style>
  <w:style w:type="character" w:styleId="FollowedHyperlink">
    <w:name w:val="FollowedHyperlink"/>
    <w:basedOn w:val="DefaultParagraphFont"/>
    <w:rsid w:val="00F81208"/>
    <w:rPr>
      <w:rFonts w:ascii="Arial" w:hAnsi="Arial" w:cs="Arial"/>
      <w:color w:val="auto"/>
      <w:sz w:val="20"/>
      <w:szCs w:val="20"/>
      <w:u w:val="none"/>
    </w:rPr>
  </w:style>
  <w:style w:type="numbering" w:styleId="111111">
    <w:name w:val="Outline List 2"/>
    <w:basedOn w:val="NoList"/>
    <w:rsid w:val="00F81208"/>
    <w:pPr>
      <w:numPr>
        <w:numId w:val="8"/>
      </w:numPr>
    </w:pPr>
  </w:style>
  <w:style w:type="paragraph" w:customStyle="1" w:styleId="Style4">
    <w:name w:val="Style4"/>
    <w:basedOn w:val="TOC3"/>
    <w:rsid w:val="00F81208"/>
    <w:pPr>
      <w:tabs>
        <w:tab w:val="left" w:pos="1134"/>
        <w:tab w:val="left" w:pos="1701"/>
        <w:tab w:val="right" w:leader="dot" w:pos="8930"/>
      </w:tabs>
      <w:ind w:firstLine="371"/>
    </w:pPr>
    <w:rPr>
      <w:rFonts w:ascii="Arial" w:hAnsi="Arial"/>
      <w:noProof/>
      <w:lang w:val="en-ZA" w:eastAsia="en-ZA"/>
    </w:rPr>
  </w:style>
  <w:style w:type="numbering" w:customStyle="1" w:styleId="CurrentList1">
    <w:name w:val="Current List1"/>
    <w:rsid w:val="00F81208"/>
    <w:pPr>
      <w:numPr>
        <w:numId w:val="9"/>
      </w:numPr>
    </w:pPr>
  </w:style>
  <w:style w:type="paragraph" w:customStyle="1" w:styleId="Style5">
    <w:name w:val="Style5"/>
    <w:basedOn w:val="TOC3"/>
    <w:autoRedefine/>
    <w:rsid w:val="00F81208"/>
    <w:pPr>
      <w:tabs>
        <w:tab w:val="left" w:pos="1134"/>
        <w:tab w:val="left" w:pos="1701"/>
        <w:tab w:val="right" w:leader="dot" w:pos="8930"/>
      </w:tabs>
      <w:ind w:firstLine="371"/>
    </w:pPr>
    <w:rPr>
      <w:rFonts w:ascii="Arial" w:hAnsi="Arial"/>
      <w:noProof/>
      <w:lang w:val="en-ZA" w:eastAsia="en-ZA"/>
    </w:rPr>
  </w:style>
  <w:style w:type="paragraph" w:customStyle="1" w:styleId="xl23">
    <w:name w:val="xl23"/>
    <w:basedOn w:val="Normal"/>
    <w:rsid w:val="00F81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4">
    <w:name w:val="xl24"/>
    <w:basedOn w:val="Normal"/>
    <w:rsid w:val="00F81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5">
    <w:name w:val="xl25"/>
    <w:basedOn w:val="Normal"/>
    <w:rsid w:val="00F81208"/>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6">
    <w:name w:val="xl26"/>
    <w:basedOn w:val="Normal"/>
    <w:rsid w:val="00F81208"/>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7">
    <w:name w:val="xl27"/>
    <w:basedOn w:val="Normal"/>
    <w:rsid w:val="00F81208"/>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8">
    <w:name w:val="xl28"/>
    <w:basedOn w:val="Normal"/>
    <w:rsid w:val="00F81208"/>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9">
    <w:name w:val="xl29"/>
    <w:basedOn w:val="Normal"/>
    <w:rsid w:val="00F81208"/>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0">
    <w:name w:val="xl30"/>
    <w:basedOn w:val="Normal"/>
    <w:rsid w:val="00F81208"/>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1">
    <w:name w:val="xl31"/>
    <w:basedOn w:val="Normal"/>
    <w:rsid w:val="00F81208"/>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2">
    <w:name w:val="xl32"/>
    <w:basedOn w:val="Normal"/>
    <w:rsid w:val="00F81208"/>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3">
    <w:name w:val="xl33"/>
    <w:basedOn w:val="Normal"/>
    <w:rsid w:val="00F81208"/>
    <w:pPr>
      <w:pBdr>
        <w:top w:val="single" w:sz="8"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000080"/>
      <w:sz w:val="24"/>
      <w:szCs w:val="24"/>
      <w:lang w:eastAsia="en-ZA"/>
    </w:rPr>
  </w:style>
  <w:style w:type="paragraph" w:customStyle="1" w:styleId="xl34">
    <w:name w:val="xl34"/>
    <w:basedOn w:val="Normal"/>
    <w:rsid w:val="00F81208"/>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5">
    <w:name w:val="xl35"/>
    <w:basedOn w:val="Normal"/>
    <w:rsid w:val="00F81208"/>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6">
    <w:name w:val="xl36"/>
    <w:basedOn w:val="Normal"/>
    <w:rsid w:val="00F8120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80"/>
      <w:sz w:val="24"/>
      <w:szCs w:val="24"/>
      <w:lang w:eastAsia="en-ZA"/>
    </w:rPr>
  </w:style>
  <w:style w:type="paragraph" w:customStyle="1" w:styleId="xl37">
    <w:name w:val="xl37"/>
    <w:basedOn w:val="Normal"/>
    <w:rsid w:val="00F81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8">
    <w:name w:val="xl38"/>
    <w:basedOn w:val="Normal"/>
    <w:rsid w:val="00F8120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9">
    <w:name w:val="xl39"/>
    <w:basedOn w:val="Normal"/>
    <w:rsid w:val="00F81208"/>
    <w:pPr>
      <w:pBdr>
        <w:top w:val="single" w:sz="4" w:space="0" w:color="auto"/>
        <w:left w:val="single" w:sz="8"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0">
    <w:name w:val="xl40"/>
    <w:basedOn w:val="Normal"/>
    <w:rsid w:val="00F81208"/>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1">
    <w:name w:val="xl41"/>
    <w:basedOn w:val="Normal"/>
    <w:rsid w:val="00F81208"/>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2">
    <w:name w:val="xl42"/>
    <w:basedOn w:val="Normal"/>
    <w:rsid w:val="00F81208"/>
    <w:pPr>
      <w:pBdr>
        <w:top w:val="single" w:sz="4" w:space="0" w:color="auto"/>
        <w:left w:val="single" w:sz="4" w:space="0" w:color="auto"/>
        <w:bottom w:val="single" w:sz="4" w:space="0" w:color="auto"/>
        <w:right w:val="single" w:sz="8"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3">
    <w:name w:val="xl43"/>
    <w:basedOn w:val="Normal"/>
    <w:rsid w:val="00F81208"/>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en-ZA"/>
    </w:rPr>
  </w:style>
  <w:style w:type="paragraph" w:customStyle="1" w:styleId="xl44">
    <w:name w:val="xl44"/>
    <w:basedOn w:val="Normal"/>
    <w:rsid w:val="00F81208"/>
    <w:pPr>
      <w:pBdr>
        <w:top w:val="single" w:sz="4" w:space="0" w:color="auto"/>
        <w:left w:val="single" w:sz="4" w:space="18" w:color="auto"/>
        <w:bottom w:val="single" w:sz="8"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sz w:val="24"/>
      <w:szCs w:val="24"/>
      <w:lang w:eastAsia="en-ZA"/>
    </w:rPr>
  </w:style>
  <w:style w:type="paragraph" w:customStyle="1" w:styleId="xl45">
    <w:name w:val="xl45"/>
    <w:basedOn w:val="Normal"/>
    <w:rsid w:val="00F81208"/>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46">
    <w:name w:val="xl46"/>
    <w:basedOn w:val="Normal"/>
    <w:rsid w:val="00F81208"/>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DocumentMap">
    <w:name w:val="Document Map"/>
    <w:basedOn w:val="Normal"/>
    <w:link w:val="DocumentMapChar"/>
    <w:rsid w:val="00F81208"/>
    <w:pPr>
      <w:shd w:val="clear" w:color="auto" w:fill="000080"/>
      <w:spacing w:after="0" w:line="240" w:lineRule="auto"/>
    </w:pPr>
    <w:rPr>
      <w:rFonts w:ascii="Tahoma" w:eastAsia="Times New Roman" w:hAnsi="Tahoma" w:cs="Tahoma"/>
      <w:sz w:val="20"/>
      <w:szCs w:val="20"/>
      <w:lang w:eastAsia="en-ZA"/>
    </w:rPr>
  </w:style>
  <w:style w:type="character" w:customStyle="1" w:styleId="DocumentMapChar">
    <w:name w:val="Document Map Char"/>
    <w:basedOn w:val="DefaultParagraphFont"/>
    <w:link w:val="DocumentMap"/>
    <w:rsid w:val="00F81208"/>
    <w:rPr>
      <w:rFonts w:ascii="Tahoma" w:eastAsia="Times New Roman" w:hAnsi="Tahoma" w:cs="Tahoma"/>
      <w:sz w:val="20"/>
      <w:szCs w:val="20"/>
      <w:shd w:val="clear" w:color="auto" w:fill="000080"/>
      <w:lang w:eastAsia="en-ZA"/>
    </w:rPr>
  </w:style>
  <w:style w:type="paragraph" w:customStyle="1" w:styleId="xl54">
    <w:name w:val="xl54"/>
    <w:basedOn w:val="Normal"/>
    <w:rsid w:val="00F81208"/>
    <w:pPr>
      <w:pBdr>
        <w:left w:val="single" w:sz="8" w:space="0" w:color="auto"/>
      </w:pBdr>
      <w:tabs>
        <w:tab w:val="left" w:pos="360"/>
        <w:tab w:val="left" w:pos="5040"/>
        <w:tab w:val="right" w:pos="9360"/>
      </w:tabs>
      <w:spacing w:before="100" w:beforeAutospacing="1" w:after="100" w:afterAutospacing="1" w:line="360" w:lineRule="auto"/>
      <w:jc w:val="both"/>
    </w:pPr>
    <w:rPr>
      <w:rFonts w:ascii="Arial" w:eastAsia="Arial Unicode MS" w:hAnsi="Arial" w:cs="Arial"/>
      <w:b/>
      <w:bCs/>
      <w:sz w:val="20"/>
      <w:szCs w:val="24"/>
      <w:lang w:val="en-GB"/>
    </w:rPr>
  </w:style>
  <w:style w:type="paragraph" w:customStyle="1" w:styleId="Char">
    <w:name w:val="Char"/>
    <w:basedOn w:val="Normal"/>
    <w:rsid w:val="00F81208"/>
    <w:pPr>
      <w:spacing w:after="160" w:line="240" w:lineRule="exact"/>
      <w:jc w:val="center"/>
    </w:pPr>
    <w:rPr>
      <w:rFonts w:ascii="Verdana" w:eastAsia="Times New Roman" w:hAnsi="Verdana" w:cs="Times New Roman"/>
      <w:bCs/>
      <w:sz w:val="20"/>
      <w:szCs w:val="20"/>
      <w:u w:val="single"/>
      <w:lang w:val="en-US"/>
    </w:rPr>
  </w:style>
  <w:style w:type="paragraph" w:customStyle="1" w:styleId="CharCharChar1CharCharCharChar">
    <w:name w:val="Char Char Char1 Char Char Char Char"/>
    <w:basedOn w:val="Normal"/>
    <w:semiHidden/>
    <w:rsid w:val="00F81208"/>
    <w:pPr>
      <w:spacing w:after="160" w:line="240" w:lineRule="exact"/>
    </w:pPr>
    <w:rPr>
      <w:rFonts w:ascii="Verdana" w:eastAsia="MS Mincho" w:hAnsi="Verdana" w:cs="Times New Roman"/>
      <w:sz w:val="20"/>
      <w:szCs w:val="20"/>
      <w:lang w:val="en-AU" w:eastAsia="ja-JP"/>
    </w:rPr>
  </w:style>
  <w:style w:type="paragraph" w:styleId="BodyText2">
    <w:name w:val="Body Text 2"/>
    <w:basedOn w:val="Normal"/>
    <w:link w:val="BodyText2Char"/>
    <w:rsid w:val="00F81208"/>
    <w:pPr>
      <w:spacing w:after="0" w:line="240" w:lineRule="auto"/>
      <w:jc w:val="both"/>
    </w:pPr>
    <w:rPr>
      <w:rFonts w:ascii="Times New Roman" w:eastAsia="Times New Roman" w:hAnsi="Times New Roman" w:cs="Times New Roman"/>
      <w:szCs w:val="20"/>
      <w:lang w:val="en-US" w:eastAsia="en-ZA"/>
    </w:rPr>
  </w:style>
  <w:style w:type="character" w:customStyle="1" w:styleId="BodyText2Char">
    <w:name w:val="Body Text 2 Char"/>
    <w:basedOn w:val="DefaultParagraphFont"/>
    <w:link w:val="BodyText2"/>
    <w:rsid w:val="00F81208"/>
    <w:rPr>
      <w:rFonts w:ascii="Times New Roman" w:eastAsia="Times New Roman" w:hAnsi="Times New Roman" w:cs="Times New Roman"/>
      <w:szCs w:val="20"/>
      <w:lang w:val="en-US" w:eastAsia="en-ZA"/>
    </w:rPr>
  </w:style>
  <w:style w:type="paragraph" w:styleId="Revision">
    <w:name w:val="Revision"/>
    <w:hidden/>
    <w:uiPriority w:val="99"/>
    <w:semiHidden/>
    <w:rsid w:val="00F81208"/>
    <w:pPr>
      <w:spacing w:after="0" w:line="240" w:lineRule="auto"/>
    </w:pPr>
    <w:rPr>
      <w:rFonts w:ascii="Arial" w:eastAsia="Times New Roman" w:hAnsi="Arial" w:cs="Times New Roman"/>
      <w:sz w:val="24"/>
      <w:szCs w:val="20"/>
      <w:lang w:eastAsia="en-ZA"/>
    </w:rPr>
  </w:style>
  <w:style w:type="paragraph" w:customStyle="1" w:styleId="Char1">
    <w:name w:val="Char1"/>
    <w:basedOn w:val="Normal"/>
    <w:rsid w:val="00F81208"/>
    <w:pPr>
      <w:spacing w:after="160" w:line="240" w:lineRule="exact"/>
      <w:jc w:val="center"/>
    </w:pPr>
    <w:rPr>
      <w:rFonts w:ascii="Verdana" w:eastAsia="Times New Roman" w:hAnsi="Verdana" w:cs="Times New Roman"/>
      <w:bCs/>
      <w:sz w:val="20"/>
      <w:szCs w:val="20"/>
      <w:u w:val="single"/>
      <w:lang w:val="en-US"/>
    </w:rPr>
  </w:style>
  <w:style w:type="paragraph" w:customStyle="1" w:styleId="font5">
    <w:name w:val="font5"/>
    <w:basedOn w:val="Normal"/>
    <w:rsid w:val="00F81208"/>
    <w:pPr>
      <w:spacing w:before="100" w:beforeAutospacing="1" w:after="100" w:afterAutospacing="1" w:line="240" w:lineRule="auto"/>
    </w:pPr>
    <w:rPr>
      <w:rFonts w:ascii="Rockwell" w:eastAsia="Times New Roman" w:hAnsi="Rockwell" w:cs="Times New Roman"/>
      <w:b/>
      <w:bCs/>
      <w:lang w:val="en-GB" w:eastAsia="en-GB"/>
    </w:rPr>
  </w:style>
  <w:style w:type="paragraph" w:customStyle="1" w:styleId="xl47">
    <w:name w:val="xl47"/>
    <w:basedOn w:val="Normal"/>
    <w:rsid w:val="00F81208"/>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8">
    <w:name w:val="xl48"/>
    <w:basedOn w:val="Normal"/>
    <w:rsid w:val="00F81208"/>
    <w:pPr>
      <w:pBdr>
        <w:top w:val="single" w:sz="4"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9">
    <w:name w:val="xl49"/>
    <w:basedOn w:val="Normal"/>
    <w:rsid w:val="00F81208"/>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50">
    <w:name w:val="xl50"/>
    <w:basedOn w:val="Normal"/>
    <w:rsid w:val="00F81208"/>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paragraph" w:customStyle="1" w:styleId="xl51">
    <w:name w:val="xl51"/>
    <w:basedOn w:val="Normal"/>
    <w:rsid w:val="00F81208"/>
    <w:pPr>
      <w:pBdr>
        <w:top w:val="single" w:sz="4"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numbering" w:customStyle="1" w:styleId="Style6">
    <w:name w:val="Style6"/>
    <w:uiPriority w:val="99"/>
    <w:rsid w:val="00F81208"/>
    <w:pPr>
      <w:numPr>
        <w:numId w:val="10"/>
      </w:numPr>
    </w:pPr>
  </w:style>
  <w:style w:type="numbering" w:customStyle="1" w:styleId="Bullet">
    <w:name w:val="Bullet"/>
    <w:rsid w:val="00F81208"/>
    <w:pPr>
      <w:numPr>
        <w:numId w:val="11"/>
      </w:numPr>
    </w:pPr>
  </w:style>
  <w:style w:type="character" w:customStyle="1" w:styleId="level3CharChar">
    <w:name w:val="level3 Char Char"/>
    <w:basedOn w:val="DefaultParagraphFont"/>
    <w:link w:val="level3"/>
    <w:locked/>
    <w:rsid w:val="00F81208"/>
    <w:rPr>
      <w:rFonts w:ascii="Arial" w:eastAsia="Times New Roman" w:hAnsi="Arial" w:cs="Times New Roman"/>
      <w:szCs w:val="20"/>
      <w:lang w:val="en-GB" w:eastAsia="en-ZA"/>
    </w:rPr>
  </w:style>
  <w:style w:type="table" w:customStyle="1" w:styleId="LightList1">
    <w:name w:val="Light List1"/>
    <w:basedOn w:val="TableNormal"/>
    <w:uiPriority w:val="61"/>
    <w:rsid w:val="00F81208"/>
    <w:pPr>
      <w:spacing w:after="0" w:line="240" w:lineRule="auto"/>
    </w:p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ublevel">
    <w:name w:val="Sub level"/>
    <w:basedOn w:val="Normal"/>
    <w:rsid w:val="00F81208"/>
    <w:pPr>
      <w:widowControl w:val="0"/>
      <w:tabs>
        <w:tab w:val="left" w:pos="567"/>
        <w:tab w:val="left" w:pos="851"/>
        <w:tab w:val="left" w:pos="1134"/>
        <w:tab w:val="left" w:pos="1418"/>
        <w:tab w:val="left" w:pos="1701"/>
        <w:tab w:val="left" w:pos="1985"/>
        <w:tab w:val="left" w:pos="2268"/>
      </w:tabs>
      <w:spacing w:before="240" w:after="0" w:line="432" w:lineRule="auto"/>
      <w:jc w:val="both"/>
    </w:pPr>
    <w:rPr>
      <w:rFonts w:ascii="Arial" w:eastAsia="Times New Roman" w:hAnsi="Arial" w:cs="Times New Roman"/>
      <w:lang w:eastAsia="en-ZA"/>
    </w:rPr>
  </w:style>
  <w:style w:type="paragraph" w:customStyle="1" w:styleId="NoSpacing1">
    <w:name w:val="No Spacing1"/>
    <w:next w:val="NoSpacing"/>
    <w:link w:val="NoSpacingChar"/>
    <w:uiPriority w:val="1"/>
    <w:qFormat/>
    <w:rsid w:val="00F81208"/>
    <w:pPr>
      <w:spacing w:after="0" w:line="240" w:lineRule="auto"/>
    </w:pPr>
    <w:rPr>
      <w:rFonts w:eastAsia="Times New Roman"/>
      <w:lang w:val="en-US"/>
    </w:rPr>
  </w:style>
  <w:style w:type="character" w:customStyle="1" w:styleId="NoSpacingChar">
    <w:name w:val="No Spacing Char"/>
    <w:basedOn w:val="DefaultParagraphFont"/>
    <w:link w:val="NoSpacing1"/>
    <w:uiPriority w:val="1"/>
    <w:rsid w:val="00F81208"/>
    <w:rPr>
      <w:rFonts w:eastAsia="Times New Roman"/>
      <w:lang w:val="en-US"/>
    </w:rPr>
  </w:style>
  <w:style w:type="paragraph" w:customStyle="1" w:styleId="Default">
    <w:name w:val="Default"/>
    <w:rsid w:val="00F81208"/>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ZA"/>
    </w:rPr>
  </w:style>
  <w:style w:type="paragraph" w:styleId="HTMLPreformatted">
    <w:name w:val="HTML Preformatted"/>
    <w:basedOn w:val="Normal"/>
    <w:link w:val="HTMLPreformattedChar"/>
    <w:uiPriority w:val="99"/>
    <w:unhideWhenUsed/>
    <w:rsid w:val="00F81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F81208"/>
    <w:rPr>
      <w:rFonts w:ascii="Courier New" w:eastAsia="Times New Roman" w:hAnsi="Courier New" w:cs="Courier New"/>
      <w:sz w:val="20"/>
      <w:szCs w:val="20"/>
      <w:lang w:val="en-US"/>
    </w:rPr>
  </w:style>
  <w:style w:type="paragraph" w:customStyle="1" w:styleId="Level10">
    <w:name w:val="Level1"/>
    <w:basedOn w:val="Heading1"/>
    <w:next w:val="Normal"/>
    <w:rsid w:val="00F81208"/>
    <w:pPr>
      <w:numPr>
        <w:numId w:val="13"/>
      </w:numPr>
      <w:spacing w:before="0" w:after="150" w:line="288" w:lineRule="auto"/>
    </w:pPr>
    <w:rPr>
      <w:rFonts w:ascii="Arial Bold" w:eastAsia="Times New Roman" w:hAnsi="Arial Bold" w:cs="Times New Roman"/>
      <w:bCs w:val="0"/>
      <w:caps/>
      <w:kern w:val="28"/>
      <w:sz w:val="18"/>
      <w:szCs w:val="20"/>
      <w:lang w:val="en-US"/>
    </w:rPr>
  </w:style>
  <w:style w:type="paragraph" w:customStyle="1" w:styleId="Level20">
    <w:name w:val="Level2"/>
    <w:basedOn w:val="Level10"/>
    <w:rsid w:val="00F81208"/>
    <w:pPr>
      <w:keepNext w:val="0"/>
      <w:keepLines w:val="0"/>
      <w:numPr>
        <w:ilvl w:val="1"/>
      </w:numPr>
      <w:spacing w:line="264" w:lineRule="auto"/>
      <w:outlineLvl w:val="1"/>
    </w:pPr>
    <w:rPr>
      <w:rFonts w:ascii="Arial" w:hAnsi="Arial"/>
      <w:b w:val="0"/>
      <w:caps w:val="0"/>
    </w:rPr>
  </w:style>
  <w:style w:type="paragraph" w:customStyle="1" w:styleId="Level30">
    <w:name w:val="Level3"/>
    <w:basedOn w:val="Level20"/>
    <w:rsid w:val="00F81208"/>
    <w:pPr>
      <w:numPr>
        <w:ilvl w:val="2"/>
      </w:numPr>
    </w:pPr>
  </w:style>
  <w:style w:type="paragraph" w:customStyle="1" w:styleId="Level40">
    <w:name w:val="Level4"/>
    <w:basedOn w:val="Level30"/>
    <w:rsid w:val="00F81208"/>
    <w:pPr>
      <w:numPr>
        <w:ilvl w:val="3"/>
      </w:numPr>
    </w:pPr>
  </w:style>
  <w:style w:type="paragraph" w:customStyle="1" w:styleId="Level50">
    <w:name w:val="Level5"/>
    <w:basedOn w:val="Level40"/>
    <w:rsid w:val="00F81208"/>
    <w:pPr>
      <w:numPr>
        <w:ilvl w:val="4"/>
      </w:numPr>
    </w:pPr>
  </w:style>
  <w:style w:type="paragraph" w:customStyle="1" w:styleId="Level60">
    <w:name w:val="Level6"/>
    <w:basedOn w:val="Level50"/>
    <w:rsid w:val="00F81208"/>
    <w:pPr>
      <w:numPr>
        <w:ilvl w:val="5"/>
      </w:numPr>
    </w:pPr>
  </w:style>
  <w:style w:type="paragraph" w:customStyle="1" w:styleId="Level70">
    <w:name w:val="Level7"/>
    <w:basedOn w:val="Level60"/>
    <w:rsid w:val="00F81208"/>
    <w:pPr>
      <w:numPr>
        <w:ilvl w:val="6"/>
      </w:numPr>
    </w:pPr>
    <w:rPr>
      <w:b/>
      <w:caps/>
    </w:rPr>
  </w:style>
  <w:style w:type="paragraph" w:customStyle="1" w:styleId="Clause2Sub">
    <w:name w:val="Clause2Sub"/>
    <w:basedOn w:val="Normal"/>
    <w:rsid w:val="00F81208"/>
    <w:pPr>
      <w:numPr>
        <w:ilvl w:val="1"/>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3Sub">
    <w:name w:val="Clause3Sub"/>
    <w:basedOn w:val="Normal"/>
    <w:link w:val="Clause3SubChar"/>
    <w:rsid w:val="00F81208"/>
    <w:pPr>
      <w:numPr>
        <w:ilvl w:val="2"/>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1Head">
    <w:name w:val="Clause1Head"/>
    <w:basedOn w:val="Normal"/>
    <w:next w:val="Normal"/>
    <w:rsid w:val="00F81208"/>
    <w:pPr>
      <w:keepNext/>
      <w:numPr>
        <w:numId w:val="14"/>
      </w:numPr>
      <w:spacing w:after="240" w:line="360" w:lineRule="atLeast"/>
      <w:jc w:val="both"/>
    </w:pPr>
    <w:rPr>
      <w:rFonts w:ascii="Arial" w:eastAsia="Times New Roman" w:hAnsi="Arial" w:cs="Times New Roman"/>
      <w:b/>
      <w:sz w:val="20"/>
      <w:szCs w:val="20"/>
      <w:lang w:val="en-GB" w:eastAsia="en-GB"/>
    </w:rPr>
  </w:style>
  <w:style w:type="paragraph" w:customStyle="1" w:styleId="Clause4Sub">
    <w:name w:val="Clause4Sub"/>
    <w:basedOn w:val="Normal"/>
    <w:rsid w:val="00F81208"/>
    <w:pPr>
      <w:numPr>
        <w:ilvl w:val="3"/>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5Sub">
    <w:name w:val="Clause5Sub"/>
    <w:basedOn w:val="Normal"/>
    <w:rsid w:val="00F81208"/>
    <w:pPr>
      <w:numPr>
        <w:ilvl w:val="4"/>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6Sub">
    <w:name w:val="Clause6Sub"/>
    <w:basedOn w:val="Normal"/>
    <w:rsid w:val="00F81208"/>
    <w:pPr>
      <w:numPr>
        <w:ilvl w:val="5"/>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7Sub">
    <w:name w:val="Clause7Sub"/>
    <w:basedOn w:val="Normal"/>
    <w:rsid w:val="00F81208"/>
    <w:pPr>
      <w:numPr>
        <w:ilvl w:val="6"/>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8Sub">
    <w:name w:val="Clause8Sub"/>
    <w:basedOn w:val="Normal"/>
    <w:rsid w:val="00F81208"/>
    <w:pPr>
      <w:numPr>
        <w:ilvl w:val="7"/>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9Sub">
    <w:name w:val="Clause9Sub"/>
    <w:basedOn w:val="Normal"/>
    <w:rsid w:val="00F81208"/>
    <w:pPr>
      <w:numPr>
        <w:ilvl w:val="8"/>
        <w:numId w:val="14"/>
      </w:numPr>
      <w:spacing w:after="240" w:line="360" w:lineRule="atLeast"/>
      <w:jc w:val="both"/>
    </w:pPr>
    <w:rPr>
      <w:rFonts w:ascii="Arial" w:eastAsia="Times New Roman" w:hAnsi="Arial" w:cs="Times New Roman"/>
      <w:sz w:val="20"/>
      <w:szCs w:val="20"/>
      <w:lang w:val="en-GB" w:eastAsia="en-GB"/>
    </w:rPr>
  </w:style>
  <w:style w:type="character" w:customStyle="1" w:styleId="Clause3SubChar">
    <w:name w:val="Clause3Sub Char"/>
    <w:link w:val="Clause3Sub"/>
    <w:rsid w:val="00F81208"/>
    <w:rPr>
      <w:rFonts w:ascii="Arial" w:eastAsia="Times New Roman" w:hAnsi="Arial" w:cs="Times New Roman"/>
      <w:sz w:val="20"/>
      <w:szCs w:val="20"/>
      <w:lang w:val="en-GB" w:eastAsia="en-GB"/>
    </w:rPr>
  </w:style>
  <w:style w:type="character" w:customStyle="1" w:styleId="st1">
    <w:name w:val="st1"/>
    <w:basedOn w:val="DefaultParagraphFont"/>
    <w:rsid w:val="00F81208"/>
  </w:style>
  <w:style w:type="paragraph" w:styleId="NoSpacing">
    <w:name w:val="No Spacing"/>
    <w:uiPriority w:val="1"/>
    <w:qFormat/>
    <w:rsid w:val="00F81208"/>
    <w:pPr>
      <w:spacing w:after="0" w:line="240" w:lineRule="auto"/>
    </w:pPr>
  </w:style>
  <w:style w:type="character" w:customStyle="1" w:styleId="ListParagraphChar">
    <w:name w:val="List Paragraph Char"/>
    <w:aliases w:val="Heading 100 Char"/>
    <w:basedOn w:val="DefaultParagraphFont"/>
    <w:link w:val="ListParagraph"/>
    <w:locked/>
    <w:rsid w:val="00F81208"/>
    <w:rPr>
      <w:rFonts w:ascii="Times New Roman" w:eastAsia="Times New Roman" w:hAnsi="Times New Roman" w:cs="Times New Roman"/>
      <w:sz w:val="24"/>
      <w:szCs w:val="24"/>
      <w:lang w:val="en-GB" w:eastAsia="en-GB"/>
    </w:rPr>
  </w:style>
  <w:style w:type="character" w:customStyle="1" w:styleId="CommentTextChar1">
    <w:name w:val="Comment Text Char1"/>
    <w:basedOn w:val="DefaultParagraphFont"/>
    <w:uiPriority w:val="99"/>
    <w:locked/>
    <w:rsid w:val="00F81208"/>
    <w:rPr>
      <w:rFonts w:ascii="Times New Roman" w:eastAsia="Times New Roman" w:hAnsi="Times New Roman" w:cs="Times New Roman"/>
      <w:szCs w:val="20"/>
      <w:lang w:val="en-GB" w:eastAsia="en-US"/>
    </w:rPr>
  </w:style>
  <w:style w:type="character" w:customStyle="1" w:styleId="MKNoLevel">
    <w:name w:val="MK No Level"/>
    <w:basedOn w:val="DefaultParagraphFont"/>
    <w:uiPriority w:val="99"/>
    <w:rsid w:val="00F81208"/>
    <w:rPr>
      <w:rFonts w:ascii="Times New Roman" w:hAnsi="Times New Roman" w:cs="Times New Roman" w:hint="default"/>
      <w:sz w:val="22"/>
    </w:rPr>
  </w:style>
  <w:style w:type="paragraph" w:customStyle="1" w:styleId="AOHead1">
    <w:name w:val="AOHead1"/>
    <w:basedOn w:val="Normal"/>
    <w:next w:val="Normal"/>
    <w:rsid w:val="00F81208"/>
    <w:pPr>
      <w:keepNext/>
      <w:numPr>
        <w:numId w:val="49"/>
      </w:numPr>
      <w:spacing w:before="240" w:after="0" w:line="260" w:lineRule="atLeast"/>
      <w:jc w:val="both"/>
      <w:outlineLvl w:val="0"/>
    </w:pPr>
    <w:rPr>
      <w:rFonts w:ascii="Times New Roman" w:eastAsia="SimSun" w:hAnsi="Times New Roman" w:cs="Times New Roman"/>
      <w:b/>
      <w:caps/>
      <w:kern w:val="28"/>
      <w:lang w:val="en-GB"/>
    </w:rPr>
  </w:style>
  <w:style w:type="paragraph" w:customStyle="1" w:styleId="AOHead2">
    <w:name w:val="AOHead2"/>
    <w:basedOn w:val="Normal"/>
    <w:next w:val="Normal"/>
    <w:rsid w:val="00F81208"/>
    <w:pPr>
      <w:keepNext/>
      <w:numPr>
        <w:ilvl w:val="1"/>
        <w:numId w:val="49"/>
      </w:numPr>
      <w:spacing w:before="240" w:after="0" w:line="260" w:lineRule="atLeast"/>
      <w:jc w:val="both"/>
      <w:outlineLvl w:val="1"/>
    </w:pPr>
    <w:rPr>
      <w:rFonts w:ascii="Times New Roman" w:eastAsia="SimSun" w:hAnsi="Times New Roman" w:cs="Times New Roman"/>
      <w:b/>
      <w:lang w:val="en-GB"/>
    </w:rPr>
  </w:style>
  <w:style w:type="paragraph" w:customStyle="1" w:styleId="AOHead3">
    <w:name w:val="AOHead3"/>
    <w:basedOn w:val="Normal"/>
    <w:next w:val="Normal"/>
    <w:rsid w:val="00F81208"/>
    <w:pPr>
      <w:numPr>
        <w:ilvl w:val="2"/>
        <w:numId w:val="49"/>
      </w:numPr>
      <w:spacing w:before="240" w:after="0" w:line="260" w:lineRule="atLeast"/>
      <w:jc w:val="both"/>
      <w:outlineLvl w:val="2"/>
    </w:pPr>
    <w:rPr>
      <w:rFonts w:ascii="Times New Roman" w:eastAsia="SimSun" w:hAnsi="Times New Roman" w:cs="Times New Roman"/>
      <w:lang w:val="en-GB"/>
    </w:rPr>
  </w:style>
  <w:style w:type="paragraph" w:customStyle="1" w:styleId="AOHead4">
    <w:name w:val="AOHead4"/>
    <w:basedOn w:val="Normal"/>
    <w:next w:val="Normal"/>
    <w:rsid w:val="00F81208"/>
    <w:pPr>
      <w:numPr>
        <w:ilvl w:val="3"/>
        <w:numId w:val="49"/>
      </w:numPr>
      <w:spacing w:before="240" w:after="0" w:line="260" w:lineRule="atLeast"/>
      <w:jc w:val="both"/>
      <w:outlineLvl w:val="3"/>
    </w:pPr>
    <w:rPr>
      <w:rFonts w:ascii="Times New Roman" w:eastAsia="SimSun" w:hAnsi="Times New Roman" w:cs="Times New Roman"/>
      <w:lang w:val="en-GB"/>
    </w:rPr>
  </w:style>
  <w:style w:type="paragraph" w:customStyle="1" w:styleId="AOHead5">
    <w:name w:val="AOHead5"/>
    <w:basedOn w:val="Normal"/>
    <w:next w:val="Normal"/>
    <w:rsid w:val="00F81208"/>
    <w:pPr>
      <w:numPr>
        <w:ilvl w:val="4"/>
        <w:numId w:val="49"/>
      </w:numPr>
      <w:spacing w:before="240" w:after="0" w:line="260" w:lineRule="atLeast"/>
      <w:jc w:val="both"/>
      <w:outlineLvl w:val="4"/>
    </w:pPr>
    <w:rPr>
      <w:rFonts w:ascii="Times New Roman" w:eastAsia="SimSun" w:hAnsi="Times New Roman" w:cs="Times New Roman"/>
      <w:lang w:val="en-GB"/>
    </w:rPr>
  </w:style>
  <w:style w:type="paragraph" w:customStyle="1" w:styleId="AOHead6">
    <w:name w:val="AOHead6"/>
    <w:basedOn w:val="Normal"/>
    <w:next w:val="Normal"/>
    <w:rsid w:val="00F81208"/>
    <w:pPr>
      <w:numPr>
        <w:ilvl w:val="5"/>
        <w:numId w:val="49"/>
      </w:numPr>
      <w:spacing w:before="240" w:after="0" w:line="260" w:lineRule="atLeast"/>
      <w:jc w:val="both"/>
      <w:outlineLvl w:val="5"/>
    </w:pPr>
    <w:rPr>
      <w:rFonts w:ascii="Times New Roman" w:eastAsia="SimSun" w:hAnsi="Times New Roman" w:cs="Times New Roman"/>
      <w:lang w:val="en-GB"/>
    </w:rPr>
  </w:style>
  <w:style w:type="paragraph" w:customStyle="1" w:styleId="AOAltHead2">
    <w:name w:val="AOAltHead2"/>
    <w:basedOn w:val="AOHead2"/>
    <w:next w:val="Normal"/>
    <w:rsid w:val="00F81208"/>
    <w:pPr>
      <w:keepNext w:val="0"/>
    </w:pPr>
    <w:rPr>
      <w:b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index heading" w:uiPriority="0"/>
    <w:lsdException w:name="caption" w:uiPriority="0" w:qFormat="1"/>
    <w:lsdException w:name="table of figures" w:uiPriority="0"/>
    <w:lsdException w:name="page number" w:uiPriority="0"/>
    <w:lsdException w:name="endnote text" w:uiPriority="0"/>
    <w:lsdException w:name="table of authorities" w:uiPriority="0"/>
    <w:lsdException w:name="toa heading"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2" w:uiPriority="0"/>
    <w:lsdException w:name="Table Elegan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6DBB"/>
  </w:style>
  <w:style w:type="paragraph" w:styleId="Heading1">
    <w:name w:val="heading 1"/>
    <w:aliases w:val="2,Heading,Head1,Heading apps,1,SCE,Part,H1,h1"/>
    <w:next w:val="Normal"/>
    <w:link w:val="Heading1Char"/>
    <w:autoRedefine/>
    <w:uiPriority w:val="9"/>
    <w:qFormat/>
    <w:rsid w:val="00F81208"/>
    <w:pPr>
      <w:keepNext/>
      <w:keepLines/>
      <w:numPr>
        <w:numId w:val="2"/>
      </w:numPr>
      <w:spacing w:before="480" w:after="0"/>
      <w:jc w:val="both"/>
      <w:outlineLvl w:val="0"/>
    </w:pPr>
    <w:rPr>
      <w:rFonts w:asciiTheme="majorHAnsi" w:eastAsiaTheme="majorEastAsia" w:hAnsiTheme="majorHAnsi" w:cstheme="majorBidi"/>
      <w:b/>
      <w:bCs/>
      <w:sz w:val="24"/>
      <w:szCs w:val="28"/>
    </w:rPr>
  </w:style>
  <w:style w:type="paragraph" w:styleId="Heading2">
    <w:name w:val="heading 2"/>
    <w:basedOn w:val="Heading1"/>
    <w:next w:val="Normal"/>
    <w:link w:val="Heading2Char"/>
    <w:autoRedefine/>
    <w:unhideWhenUsed/>
    <w:qFormat/>
    <w:rsid w:val="00F81208"/>
    <w:pPr>
      <w:numPr>
        <w:ilvl w:val="1"/>
      </w:numPr>
      <w:spacing w:before="200"/>
      <w:outlineLvl w:val="1"/>
    </w:pPr>
    <w:rPr>
      <w:b w:val="0"/>
      <w:bCs w:val="0"/>
      <w:szCs w:val="26"/>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Heading2"/>
    <w:next w:val="Normal"/>
    <w:link w:val="Heading3Char"/>
    <w:autoRedefine/>
    <w:uiPriority w:val="9"/>
    <w:unhideWhenUsed/>
    <w:qFormat/>
    <w:rsid w:val="00F81208"/>
    <w:pPr>
      <w:numPr>
        <w:ilvl w:val="2"/>
      </w:numPr>
      <w:outlineLvl w:val="2"/>
    </w:pPr>
    <w:rPr>
      <w:bCs/>
    </w:rPr>
  </w:style>
  <w:style w:type="paragraph" w:styleId="Heading4">
    <w:name w:val="heading 4"/>
    <w:basedOn w:val="Heading3"/>
    <w:next w:val="Normal"/>
    <w:link w:val="Heading4Char"/>
    <w:autoRedefine/>
    <w:unhideWhenUsed/>
    <w:qFormat/>
    <w:rsid w:val="00F81208"/>
    <w:pPr>
      <w:numPr>
        <w:ilvl w:val="3"/>
      </w:numPr>
      <w:outlineLvl w:val="3"/>
    </w:pPr>
    <w:rPr>
      <w:bCs w:val="0"/>
      <w:iCs/>
      <w:szCs w:val="22"/>
    </w:rPr>
  </w:style>
  <w:style w:type="paragraph" w:styleId="Heading5">
    <w:name w:val="heading 5"/>
    <w:basedOn w:val="Normal"/>
    <w:next w:val="Normal"/>
    <w:link w:val="Heading5Char"/>
    <w:qFormat/>
    <w:rsid w:val="00F81208"/>
    <w:pPr>
      <w:spacing w:before="240" w:after="60" w:line="240" w:lineRule="auto"/>
      <w:outlineLvl w:val="4"/>
    </w:pPr>
    <w:rPr>
      <w:rFonts w:ascii="Times New Roman" w:eastAsia="Times New Roman" w:hAnsi="Times New Roman" w:cs="Times New Roman"/>
      <w:b/>
      <w:bCs/>
      <w:i/>
      <w:iCs/>
      <w:sz w:val="26"/>
      <w:szCs w:val="26"/>
      <w:lang w:val="en-GB" w:eastAsia="en-GB"/>
    </w:rPr>
  </w:style>
  <w:style w:type="paragraph" w:styleId="Heading6">
    <w:name w:val="heading 6"/>
    <w:basedOn w:val="Normal"/>
    <w:next w:val="Normal"/>
    <w:link w:val="Heading6Char"/>
    <w:qFormat/>
    <w:rsid w:val="00F81208"/>
    <w:pPr>
      <w:spacing w:before="240" w:after="60" w:line="240" w:lineRule="auto"/>
      <w:outlineLvl w:val="5"/>
    </w:pPr>
    <w:rPr>
      <w:rFonts w:ascii="Times New Roman" w:eastAsia="Times New Roman" w:hAnsi="Times New Roman" w:cs="Times New Roman"/>
      <w:b/>
      <w:bCs/>
      <w:lang w:val="en-GB" w:eastAsia="en-GB"/>
    </w:rPr>
  </w:style>
  <w:style w:type="paragraph" w:styleId="Heading7">
    <w:name w:val="heading 7"/>
    <w:basedOn w:val="Normal"/>
    <w:next w:val="Normal"/>
    <w:link w:val="Heading7Char"/>
    <w:qFormat/>
    <w:rsid w:val="00F81208"/>
    <w:pPr>
      <w:spacing w:before="240" w:after="60" w:line="240" w:lineRule="auto"/>
      <w:outlineLvl w:val="6"/>
    </w:pPr>
    <w:rPr>
      <w:rFonts w:ascii="Times New Roman" w:eastAsia="Times New Roman" w:hAnsi="Times New Roman" w:cs="Times New Roman"/>
      <w:sz w:val="24"/>
      <w:szCs w:val="24"/>
      <w:lang w:val="en-GB" w:eastAsia="en-GB"/>
    </w:rPr>
  </w:style>
  <w:style w:type="paragraph" w:styleId="Heading8">
    <w:name w:val="heading 8"/>
    <w:basedOn w:val="Normal"/>
    <w:next w:val="Normal"/>
    <w:link w:val="Heading8Char"/>
    <w:qFormat/>
    <w:rsid w:val="00F81208"/>
    <w:pPr>
      <w:keepNext/>
      <w:spacing w:after="0" w:line="240" w:lineRule="auto"/>
      <w:jc w:val="both"/>
      <w:outlineLvl w:val="7"/>
    </w:pPr>
    <w:rPr>
      <w:rFonts w:ascii="Arial" w:eastAsia="Times New Roman" w:hAnsi="Arial" w:cs="Times New Roman"/>
      <w:b/>
      <w:bCs/>
      <w:sz w:val="20"/>
      <w:szCs w:val="20"/>
      <w:lang w:eastAsia="en-ZA"/>
    </w:rPr>
  </w:style>
  <w:style w:type="paragraph" w:styleId="Heading9">
    <w:name w:val="heading 9"/>
    <w:basedOn w:val="Normal"/>
    <w:next w:val="Normal"/>
    <w:link w:val="Heading9Char"/>
    <w:qFormat/>
    <w:rsid w:val="00F81208"/>
    <w:pPr>
      <w:keepNext/>
      <w:spacing w:after="0" w:line="240" w:lineRule="auto"/>
      <w:ind w:left="1843"/>
      <w:outlineLvl w:val="8"/>
    </w:pPr>
    <w:rPr>
      <w:rFonts w:ascii="Arial" w:eastAsia="Times New Roman" w:hAnsi="Arial" w:cs="Times New Roman"/>
      <w:b/>
      <w:bCs/>
      <w:sz w:val="32"/>
      <w:szCs w:val="32"/>
      <w:lang w:val="nl-BE"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basedOn w:val="DefaultParagraphFont"/>
    <w:link w:val="Heading1"/>
    <w:uiPriority w:val="9"/>
    <w:rsid w:val="00F81208"/>
    <w:rPr>
      <w:rFonts w:asciiTheme="majorHAnsi" w:eastAsiaTheme="majorEastAsia" w:hAnsiTheme="majorHAnsi" w:cstheme="majorBidi"/>
      <w:b/>
      <w:bCs/>
      <w:sz w:val="24"/>
      <w:szCs w:val="28"/>
    </w:rPr>
  </w:style>
  <w:style w:type="character" w:customStyle="1" w:styleId="Heading2Char">
    <w:name w:val="Heading 2 Char"/>
    <w:basedOn w:val="DefaultParagraphFont"/>
    <w:link w:val="Heading2"/>
    <w:rsid w:val="00F81208"/>
    <w:rPr>
      <w:rFonts w:asciiTheme="majorHAnsi" w:eastAsiaTheme="majorEastAsia" w:hAnsiTheme="majorHAnsi" w:cstheme="majorBidi"/>
      <w:sz w:val="24"/>
      <w:szCs w:val="26"/>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basedOn w:val="DefaultParagraphFont"/>
    <w:link w:val="Heading3"/>
    <w:rsid w:val="00F81208"/>
    <w:rPr>
      <w:rFonts w:asciiTheme="majorHAnsi" w:eastAsiaTheme="majorEastAsia" w:hAnsiTheme="majorHAnsi" w:cstheme="majorBidi"/>
      <w:bCs/>
      <w:sz w:val="24"/>
      <w:szCs w:val="26"/>
    </w:rPr>
  </w:style>
  <w:style w:type="character" w:customStyle="1" w:styleId="Heading4Char">
    <w:name w:val="Heading 4 Char"/>
    <w:basedOn w:val="DefaultParagraphFont"/>
    <w:link w:val="Heading4"/>
    <w:rsid w:val="00F81208"/>
    <w:rPr>
      <w:rFonts w:asciiTheme="majorHAnsi" w:eastAsiaTheme="majorEastAsia" w:hAnsiTheme="majorHAnsi" w:cstheme="majorBidi"/>
      <w:iCs/>
      <w:sz w:val="24"/>
    </w:rPr>
  </w:style>
  <w:style w:type="character" w:customStyle="1" w:styleId="Heading5Char">
    <w:name w:val="Heading 5 Char"/>
    <w:basedOn w:val="DefaultParagraphFont"/>
    <w:link w:val="Heading5"/>
    <w:rsid w:val="00F81208"/>
    <w:rPr>
      <w:rFonts w:ascii="Times New Roman" w:eastAsia="Times New Roman" w:hAnsi="Times New Roman" w:cs="Times New Roman"/>
      <w:b/>
      <w:bCs/>
      <w:i/>
      <w:iCs/>
      <w:sz w:val="26"/>
      <w:szCs w:val="26"/>
      <w:lang w:val="en-GB" w:eastAsia="en-GB"/>
    </w:rPr>
  </w:style>
  <w:style w:type="character" w:customStyle="1" w:styleId="Heading6Char">
    <w:name w:val="Heading 6 Char"/>
    <w:basedOn w:val="DefaultParagraphFont"/>
    <w:link w:val="Heading6"/>
    <w:rsid w:val="00F81208"/>
    <w:rPr>
      <w:rFonts w:ascii="Times New Roman" w:eastAsia="Times New Roman" w:hAnsi="Times New Roman" w:cs="Times New Roman"/>
      <w:b/>
      <w:bCs/>
      <w:lang w:val="en-GB" w:eastAsia="en-GB"/>
    </w:rPr>
  </w:style>
  <w:style w:type="character" w:customStyle="1" w:styleId="Heading7Char">
    <w:name w:val="Heading 7 Char"/>
    <w:basedOn w:val="DefaultParagraphFont"/>
    <w:link w:val="Heading7"/>
    <w:rsid w:val="00F81208"/>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F81208"/>
    <w:rPr>
      <w:rFonts w:ascii="Arial" w:eastAsia="Times New Roman" w:hAnsi="Arial" w:cs="Times New Roman"/>
      <w:b/>
      <w:bCs/>
      <w:sz w:val="20"/>
      <w:szCs w:val="20"/>
      <w:lang w:eastAsia="en-ZA"/>
    </w:rPr>
  </w:style>
  <w:style w:type="character" w:customStyle="1" w:styleId="Heading9Char">
    <w:name w:val="Heading 9 Char"/>
    <w:basedOn w:val="DefaultParagraphFont"/>
    <w:link w:val="Heading9"/>
    <w:rsid w:val="00F81208"/>
    <w:rPr>
      <w:rFonts w:ascii="Arial" w:eastAsia="Times New Roman" w:hAnsi="Arial" w:cs="Times New Roman"/>
      <w:b/>
      <w:bCs/>
      <w:sz w:val="32"/>
      <w:szCs w:val="32"/>
      <w:lang w:val="nl-BE" w:eastAsia="en-ZA"/>
    </w:rPr>
  </w:style>
  <w:style w:type="numbering" w:customStyle="1" w:styleId="styleforall">
    <w:name w:val="style for all"/>
    <w:uiPriority w:val="99"/>
    <w:rsid w:val="00F81208"/>
    <w:pPr>
      <w:numPr>
        <w:numId w:val="1"/>
      </w:numPr>
    </w:pPr>
  </w:style>
  <w:style w:type="numbering" w:customStyle="1" w:styleId="Style1">
    <w:name w:val="Style1"/>
    <w:uiPriority w:val="99"/>
    <w:rsid w:val="00F81208"/>
    <w:pPr>
      <w:numPr>
        <w:numId w:val="2"/>
      </w:numPr>
    </w:pPr>
  </w:style>
  <w:style w:type="numbering" w:customStyle="1" w:styleId="NoList1">
    <w:name w:val="No List1"/>
    <w:next w:val="NoList"/>
    <w:uiPriority w:val="99"/>
    <w:semiHidden/>
    <w:unhideWhenUsed/>
    <w:rsid w:val="00F81208"/>
  </w:style>
  <w:style w:type="paragraph" w:styleId="Footer">
    <w:name w:val="footer"/>
    <w:basedOn w:val="Normal"/>
    <w:link w:val="FooterChar"/>
    <w:uiPriority w:val="99"/>
    <w:rsid w:val="00F81208"/>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uiPriority w:val="99"/>
    <w:rsid w:val="00F81208"/>
    <w:rPr>
      <w:rFonts w:ascii="Times New Roman" w:eastAsia="Times New Roman" w:hAnsi="Times New Roman" w:cs="Times New Roman"/>
      <w:sz w:val="24"/>
      <w:szCs w:val="24"/>
      <w:lang w:val="en-GB" w:eastAsia="en-GB"/>
    </w:rPr>
  </w:style>
  <w:style w:type="character" w:styleId="PageNumber">
    <w:name w:val="page number"/>
    <w:basedOn w:val="DefaultParagraphFont"/>
    <w:rsid w:val="00F81208"/>
  </w:style>
  <w:style w:type="paragraph" w:styleId="Header">
    <w:name w:val="header"/>
    <w:basedOn w:val="Normal"/>
    <w:link w:val="HeaderChar"/>
    <w:uiPriority w:val="99"/>
    <w:rsid w:val="00F81208"/>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uiPriority w:val="99"/>
    <w:rsid w:val="00F81208"/>
    <w:rPr>
      <w:rFonts w:ascii="Times New Roman" w:eastAsia="Times New Roman" w:hAnsi="Times New Roman" w:cs="Times New Roman"/>
      <w:sz w:val="24"/>
      <w:szCs w:val="24"/>
      <w:lang w:val="en-GB" w:eastAsia="en-GB"/>
    </w:rPr>
  </w:style>
  <w:style w:type="paragraph" w:customStyle="1" w:styleId="BGHeading1AltQ">
    <w:name w:val="BGHeading1 Alt+Q"/>
    <w:basedOn w:val="Heading1"/>
    <w:rsid w:val="00F81208"/>
    <w:pPr>
      <w:keepNext w:val="0"/>
      <w:keepLines w:val="0"/>
      <w:widowControl w:val="0"/>
      <w:numPr>
        <w:numId w:val="3"/>
      </w:numPr>
      <w:spacing w:before="0" w:line="360" w:lineRule="auto"/>
    </w:pPr>
    <w:rPr>
      <w:rFonts w:ascii="Arial" w:eastAsia="Times New Roman" w:hAnsi="Arial" w:cs="Arial"/>
      <w:b w:val="0"/>
      <w:kern w:val="32"/>
      <w:sz w:val="22"/>
      <w:szCs w:val="22"/>
    </w:rPr>
  </w:style>
  <w:style w:type="paragraph" w:customStyle="1" w:styleId="BGHeading2AltA">
    <w:name w:val="BGHeading2 Alt+A"/>
    <w:basedOn w:val="Heading2"/>
    <w:rsid w:val="00F81208"/>
    <w:pPr>
      <w:keepNext w:val="0"/>
      <w:keepLines w:val="0"/>
      <w:widowControl w:val="0"/>
      <w:numPr>
        <w:numId w:val="3"/>
      </w:numPr>
      <w:spacing w:before="0" w:line="360" w:lineRule="auto"/>
    </w:pPr>
    <w:rPr>
      <w:rFonts w:ascii="Arial" w:eastAsia="Times New Roman" w:hAnsi="Arial" w:cs="Arial"/>
      <w:bCs/>
      <w:iCs/>
      <w:sz w:val="22"/>
      <w:szCs w:val="22"/>
    </w:rPr>
  </w:style>
  <w:style w:type="paragraph" w:customStyle="1" w:styleId="BGHeading3AltZ">
    <w:name w:val="BGHeading3 Alt+Z"/>
    <w:basedOn w:val="Heading3"/>
    <w:rsid w:val="00F81208"/>
    <w:pPr>
      <w:keepNext w:val="0"/>
      <w:keepLines w:val="0"/>
      <w:widowControl w:val="0"/>
      <w:numPr>
        <w:numId w:val="3"/>
      </w:numPr>
      <w:spacing w:before="0" w:line="360" w:lineRule="auto"/>
    </w:pPr>
    <w:rPr>
      <w:rFonts w:ascii="Arial" w:eastAsia="Times New Roman" w:hAnsi="Arial" w:cs="Arial"/>
      <w:sz w:val="22"/>
      <w:szCs w:val="22"/>
    </w:rPr>
  </w:style>
  <w:style w:type="paragraph" w:customStyle="1" w:styleId="BGHeading4AltX">
    <w:name w:val="BGHeading4 Alt+X"/>
    <w:basedOn w:val="Heading4"/>
    <w:rsid w:val="00F81208"/>
    <w:pPr>
      <w:keepNext w:val="0"/>
      <w:keepLines w:val="0"/>
      <w:widowControl w:val="0"/>
      <w:numPr>
        <w:numId w:val="3"/>
      </w:numPr>
      <w:spacing w:before="0" w:line="360" w:lineRule="auto"/>
    </w:pPr>
    <w:rPr>
      <w:rFonts w:ascii="Arial" w:eastAsia="Times New Roman" w:hAnsi="Arial" w:cs="Times New Roman"/>
      <w:bCs/>
      <w:iCs w:val="0"/>
      <w:sz w:val="22"/>
    </w:rPr>
  </w:style>
  <w:style w:type="paragraph" w:customStyle="1" w:styleId="BGHeading5AltC">
    <w:name w:val="BGHeading5 Alt+C"/>
    <w:basedOn w:val="Heading5"/>
    <w:rsid w:val="00F81208"/>
    <w:pPr>
      <w:widowControl w:val="0"/>
      <w:numPr>
        <w:ilvl w:val="4"/>
        <w:numId w:val="3"/>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link w:val="level1Char"/>
    <w:qFormat/>
    <w:rsid w:val="00F81208"/>
    <w:pPr>
      <w:numPr>
        <w:numId w:val="4"/>
      </w:numPr>
      <w:tabs>
        <w:tab w:val="clear" w:pos="2269"/>
        <w:tab w:val="num" w:pos="567"/>
        <w:tab w:val="left" w:pos="4253"/>
        <w:tab w:val="left" w:leader="underscore" w:pos="8222"/>
      </w:tabs>
      <w:spacing w:before="240" w:line="360" w:lineRule="auto"/>
      <w:ind w:left="567"/>
    </w:pPr>
    <w:rPr>
      <w:rFonts w:ascii="Arial" w:eastAsia="Times New Roman" w:hAnsi="Arial" w:cs="Times New Roman"/>
      <w:bCs w:val="0"/>
      <w:caps/>
      <w:kern w:val="28"/>
      <w:sz w:val="22"/>
      <w:szCs w:val="20"/>
      <w:lang w:val="en-GB" w:eastAsia="en-ZA"/>
    </w:rPr>
  </w:style>
  <w:style w:type="paragraph" w:customStyle="1" w:styleId="level2">
    <w:name w:val="level2"/>
    <w:basedOn w:val="Heading2"/>
    <w:link w:val="level2Char1"/>
    <w:rsid w:val="00F81208"/>
    <w:pPr>
      <w:keepNext w:val="0"/>
      <w:keepLines w:val="0"/>
      <w:numPr>
        <w:numId w:val="4"/>
      </w:numPr>
      <w:tabs>
        <w:tab w:val="left" w:pos="4253"/>
        <w:tab w:val="left" w:leader="underscore" w:pos="8222"/>
      </w:tabs>
      <w:spacing w:before="240" w:line="360" w:lineRule="auto"/>
    </w:pPr>
    <w:rPr>
      <w:rFonts w:ascii="Arial" w:eastAsia="Times New Roman" w:hAnsi="Arial" w:cs="Times New Roman"/>
      <w:sz w:val="22"/>
      <w:szCs w:val="20"/>
      <w:lang w:val="en-GB" w:eastAsia="en-ZA"/>
    </w:rPr>
  </w:style>
  <w:style w:type="paragraph" w:customStyle="1" w:styleId="level3">
    <w:name w:val="level3"/>
    <w:basedOn w:val="Heading3"/>
    <w:link w:val="level3CharChar"/>
    <w:rsid w:val="00F81208"/>
    <w:pPr>
      <w:keepNext w:val="0"/>
      <w:keepLines w:val="0"/>
      <w:numPr>
        <w:numId w:val="4"/>
      </w:numPr>
      <w:tabs>
        <w:tab w:val="left" w:pos="4253"/>
        <w:tab w:val="left" w:leader="underscore" w:pos="8222"/>
      </w:tabs>
      <w:spacing w:before="240" w:line="360" w:lineRule="auto"/>
    </w:pPr>
    <w:rPr>
      <w:rFonts w:ascii="Arial" w:eastAsia="Times New Roman" w:hAnsi="Arial" w:cs="Times New Roman"/>
      <w:bCs w:val="0"/>
      <w:sz w:val="22"/>
      <w:szCs w:val="20"/>
      <w:lang w:val="en-GB" w:eastAsia="en-ZA"/>
    </w:rPr>
  </w:style>
  <w:style w:type="paragraph" w:customStyle="1" w:styleId="level4">
    <w:name w:val="level4"/>
    <w:basedOn w:val="Heading4"/>
    <w:rsid w:val="00F81208"/>
    <w:pPr>
      <w:keepNext w:val="0"/>
      <w:keepLines w:val="0"/>
      <w:numPr>
        <w:numId w:val="4"/>
      </w:numPr>
      <w:tabs>
        <w:tab w:val="left" w:pos="4253"/>
        <w:tab w:val="left" w:leader="underscore" w:pos="8222"/>
      </w:tabs>
      <w:spacing w:before="240" w:line="360" w:lineRule="auto"/>
    </w:pPr>
    <w:rPr>
      <w:rFonts w:ascii="Arial" w:eastAsia="Times New Roman" w:hAnsi="Arial" w:cs="Times New Roman"/>
      <w:iCs w:val="0"/>
      <w:sz w:val="22"/>
      <w:szCs w:val="20"/>
      <w:lang w:val="en-GB" w:eastAsia="en-ZA"/>
    </w:rPr>
  </w:style>
  <w:style w:type="paragraph" w:customStyle="1" w:styleId="level5">
    <w:name w:val="level5"/>
    <w:basedOn w:val="Heading5"/>
    <w:rsid w:val="00F81208"/>
    <w:pPr>
      <w:numPr>
        <w:ilvl w:val="4"/>
        <w:numId w:val="4"/>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F81208"/>
    <w:pPr>
      <w:numPr>
        <w:ilvl w:val="5"/>
        <w:numId w:val="4"/>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F81208"/>
    <w:pPr>
      <w:numPr>
        <w:ilvl w:val="6"/>
        <w:numId w:val="4"/>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autoRedefine/>
    <w:uiPriority w:val="39"/>
    <w:qFormat/>
    <w:rsid w:val="00F81208"/>
    <w:pPr>
      <w:tabs>
        <w:tab w:val="left" w:pos="284"/>
        <w:tab w:val="left" w:pos="426"/>
        <w:tab w:val="right" w:leader="dot" w:pos="8963"/>
      </w:tabs>
      <w:spacing w:after="0" w:line="360" w:lineRule="auto"/>
    </w:pPr>
    <w:rPr>
      <w:rFonts w:ascii="Arial" w:eastAsia="Times New Roman" w:hAnsi="Arial" w:cs="Times New Roman"/>
      <w:bCs/>
      <w:noProof/>
      <w:color w:val="000000" w:themeColor="text1"/>
      <w:szCs w:val="20"/>
      <w:lang w:val="en-GB" w:eastAsia="en-GB"/>
    </w:rPr>
  </w:style>
  <w:style w:type="paragraph" w:customStyle="1" w:styleId="StyleHeading1Tahoma">
    <w:name w:val="Style Heading 1 + Tahoma"/>
    <w:basedOn w:val="Heading1"/>
    <w:autoRedefine/>
    <w:rsid w:val="00F81208"/>
    <w:pPr>
      <w:keepLines w:val="0"/>
      <w:numPr>
        <w:numId w:val="0"/>
      </w:numPr>
      <w:tabs>
        <w:tab w:val="left" w:pos="142"/>
        <w:tab w:val="left" w:pos="709"/>
        <w:tab w:val="left" w:pos="1134"/>
      </w:tabs>
      <w:overflowPunct w:val="0"/>
      <w:autoSpaceDE w:val="0"/>
      <w:autoSpaceDN w:val="0"/>
      <w:adjustRightInd w:val="0"/>
      <w:spacing w:before="0" w:line="360" w:lineRule="auto"/>
      <w:jc w:val="center"/>
      <w:textAlignment w:val="baseline"/>
    </w:pPr>
    <w:rPr>
      <w:rFonts w:ascii="Arial" w:eastAsia="Times New Roman" w:hAnsi="Arial" w:cs="Arial"/>
      <w:caps/>
      <w:szCs w:val="24"/>
      <w:lang w:val="en-GB" w:eastAsia="zh-TW"/>
    </w:rPr>
  </w:style>
  <w:style w:type="paragraph" w:customStyle="1" w:styleId="StyleHeading2Tahoma">
    <w:name w:val="Style Heading 2 + Tahoma"/>
    <w:basedOn w:val="Heading2"/>
    <w:autoRedefine/>
    <w:rsid w:val="00F81208"/>
    <w:pPr>
      <w:keepLines w:val="0"/>
      <w:numPr>
        <w:ilvl w:val="0"/>
        <w:numId w:val="0"/>
      </w:numPr>
      <w:tabs>
        <w:tab w:val="num" w:pos="709"/>
        <w:tab w:val="num" w:pos="1440"/>
      </w:tabs>
      <w:overflowPunct w:val="0"/>
      <w:autoSpaceDE w:val="0"/>
      <w:autoSpaceDN w:val="0"/>
      <w:adjustRightInd w:val="0"/>
      <w:spacing w:before="0" w:line="240" w:lineRule="auto"/>
      <w:textAlignment w:val="baseline"/>
    </w:pPr>
    <w:rPr>
      <w:rFonts w:ascii="Tahoma" w:eastAsia="Times New Roman" w:hAnsi="Tahoma" w:cs="Times New Roman"/>
      <w:b/>
      <w:bCs/>
      <w:smallCaps/>
      <w:sz w:val="20"/>
      <w:szCs w:val="24"/>
      <w:lang w:val="en-GB" w:eastAsia="zh-TW"/>
    </w:rPr>
  </w:style>
  <w:style w:type="paragraph" w:customStyle="1" w:styleId="StyleHeading3NotItalic">
    <w:name w:val="Style Heading 3 + Not Italic"/>
    <w:basedOn w:val="Heading3"/>
    <w:autoRedefine/>
    <w:rsid w:val="00F81208"/>
    <w:pPr>
      <w:keepLines w:val="0"/>
      <w:numPr>
        <w:ilvl w:val="0"/>
        <w:numId w:val="0"/>
      </w:numPr>
      <w:tabs>
        <w:tab w:val="num" w:pos="851"/>
        <w:tab w:val="num" w:pos="2160"/>
      </w:tabs>
      <w:overflowPunct w:val="0"/>
      <w:autoSpaceDE w:val="0"/>
      <w:autoSpaceDN w:val="0"/>
      <w:adjustRightInd w:val="0"/>
      <w:spacing w:before="0" w:line="240" w:lineRule="auto"/>
      <w:ind w:left="851" w:hanging="851"/>
      <w:jc w:val="left"/>
      <w:textAlignment w:val="baseline"/>
    </w:pPr>
    <w:rPr>
      <w:rFonts w:ascii="Tahoma" w:eastAsia="Times New Roman" w:hAnsi="Tahoma" w:cs="Times New Roman"/>
      <w:b/>
      <w:sz w:val="20"/>
      <w:szCs w:val="20"/>
      <w:lang w:val="en-GB" w:eastAsia="zh-TW"/>
    </w:rPr>
  </w:style>
  <w:style w:type="paragraph" w:styleId="ListParagraph">
    <w:name w:val="List Paragraph"/>
    <w:aliases w:val="Heading 100"/>
    <w:basedOn w:val="Normal"/>
    <w:link w:val="ListParagraphChar"/>
    <w:uiPriority w:val="34"/>
    <w:qFormat/>
    <w:rsid w:val="00F81208"/>
    <w:pPr>
      <w:spacing w:after="0" w:line="240" w:lineRule="auto"/>
      <w:ind w:left="720"/>
      <w:contextualSpacing/>
    </w:pPr>
    <w:rPr>
      <w:rFonts w:ascii="Times New Roman" w:eastAsia="Times New Roman" w:hAnsi="Times New Roman" w:cs="Times New Roman"/>
      <w:sz w:val="24"/>
      <w:szCs w:val="24"/>
      <w:lang w:val="en-GB" w:eastAsia="en-GB"/>
    </w:rPr>
  </w:style>
  <w:style w:type="character" w:customStyle="1" w:styleId="level2Char1">
    <w:name w:val="level2 Char1"/>
    <w:basedOn w:val="DefaultParagraphFont"/>
    <w:link w:val="level2"/>
    <w:locked/>
    <w:rsid w:val="00F81208"/>
    <w:rPr>
      <w:rFonts w:ascii="Arial" w:eastAsia="Times New Roman" w:hAnsi="Arial" w:cs="Times New Roman"/>
      <w:szCs w:val="20"/>
      <w:lang w:val="en-GB" w:eastAsia="en-ZA"/>
    </w:rPr>
  </w:style>
  <w:style w:type="paragraph" w:customStyle="1" w:styleId="DMSLINEX2">
    <w:name w:val="DMSLINEX2"/>
    <w:basedOn w:val="Normal"/>
    <w:uiPriority w:val="99"/>
    <w:rsid w:val="00F81208"/>
    <w:pPr>
      <w:spacing w:after="0" w:line="480" w:lineRule="auto"/>
      <w:jc w:val="both"/>
    </w:pPr>
    <w:rPr>
      <w:rFonts w:ascii="Arial" w:eastAsia="Times New Roman" w:hAnsi="Arial" w:cs="Times New Roman"/>
      <w:sz w:val="20"/>
      <w:szCs w:val="20"/>
    </w:rPr>
  </w:style>
  <w:style w:type="paragraph" w:styleId="TOC2">
    <w:name w:val="toc 2"/>
    <w:basedOn w:val="Normal"/>
    <w:next w:val="Normal"/>
    <w:autoRedefine/>
    <w:uiPriority w:val="39"/>
    <w:qFormat/>
    <w:rsid w:val="00F81208"/>
    <w:pPr>
      <w:spacing w:before="120" w:after="0" w:line="240" w:lineRule="auto"/>
      <w:ind w:left="240"/>
    </w:pPr>
    <w:rPr>
      <w:rFonts w:ascii="Calibri" w:eastAsia="Times New Roman" w:hAnsi="Calibri" w:cs="Times New Roman"/>
      <w:i/>
      <w:iCs/>
      <w:sz w:val="20"/>
      <w:szCs w:val="20"/>
      <w:lang w:val="en-GB" w:eastAsia="en-GB"/>
    </w:rPr>
  </w:style>
  <w:style w:type="paragraph" w:styleId="TOC3">
    <w:name w:val="toc 3"/>
    <w:basedOn w:val="Normal"/>
    <w:next w:val="Normal"/>
    <w:autoRedefine/>
    <w:uiPriority w:val="39"/>
    <w:qFormat/>
    <w:rsid w:val="00F81208"/>
    <w:pPr>
      <w:spacing w:after="0" w:line="240" w:lineRule="auto"/>
      <w:ind w:left="480"/>
    </w:pPr>
    <w:rPr>
      <w:rFonts w:ascii="Calibri" w:eastAsia="Times New Roman" w:hAnsi="Calibri" w:cs="Times New Roman"/>
      <w:sz w:val="20"/>
      <w:szCs w:val="20"/>
      <w:lang w:val="en-GB" w:eastAsia="en-GB"/>
    </w:rPr>
  </w:style>
  <w:style w:type="character" w:styleId="Hyperlink">
    <w:name w:val="Hyperlink"/>
    <w:basedOn w:val="DefaultParagraphFont"/>
    <w:uiPriority w:val="99"/>
    <w:unhideWhenUsed/>
    <w:rsid w:val="00F81208"/>
    <w:rPr>
      <w:color w:val="0000FF"/>
      <w:u w:val="single"/>
    </w:rPr>
  </w:style>
  <w:style w:type="paragraph" w:styleId="TOC4">
    <w:name w:val="toc 4"/>
    <w:basedOn w:val="Normal"/>
    <w:next w:val="Normal"/>
    <w:autoRedefine/>
    <w:rsid w:val="00F81208"/>
    <w:pPr>
      <w:spacing w:after="0" w:line="240" w:lineRule="auto"/>
      <w:ind w:left="720"/>
    </w:pPr>
    <w:rPr>
      <w:rFonts w:ascii="Calibri" w:eastAsia="Times New Roman" w:hAnsi="Calibri" w:cs="Times New Roman"/>
      <w:sz w:val="20"/>
      <w:szCs w:val="20"/>
      <w:lang w:val="en-GB" w:eastAsia="en-GB"/>
    </w:rPr>
  </w:style>
  <w:style w:type="paragraph" w:styleId="TOC5">
    <w:name w:val="toc 5"/>
    <w:basedOn w:val="Normal"/>
    <w:next w:val="Normal"/>
    <w:autoRedefine/>
    <w:rsid w:val="00F81208"/>
    <w:pPr>
      <w:spacing w:after="0" w:line="240" w:lineRule="auto"/>
      <w:ind w:left="960"/>
    </w:pPr>
    <w:rPr>
      <w:rFonts w:ascii="Calibri" w:eastAsia="Times New Roman" w:hAnsi="Calibri" w:cs="Times New Roman"/>
      <w:sz w:val="20"/>
      <w:szCs w:val="20"/>
      <w:lang w:val="en-GB" w:eastAsia="en-GB"/>
    </w:rPr>
  </w:style>
  <w:style w:type="paragraph" w:styleId="TOC6">
    <w:name w:val="toc 6"/>
    <w:basedOn w:val="Normal"/>
    <w:next w:val="Normal"/>
    <w:autoRedefine/>
    <w:rsid w:val="00F81208"/>
    <w:pPr>
      <w:spacing w:after="0" w:line="240" w:lineRule="auto"/>
      <w:ind w:left="1200"/>
    </w:pPr>
    <w:rPr>
      <w:rFonts w:ascii="Calibri" w:eastAsia="Times New Roman" w:hAnsi="Calibri" w:cs="Times New Roman"/>
      <w:sz w:val="20"/>
      <w:szCs w:val="20"/>
      <w:lang w:val="en-GB" w:eastAsia="en-GB"/>
    </w:rPr>
  </w:style>
  <w:style w:type="paragraph" w:styleId="TOC7">
    <w:name w:val="toc 7"/>
    <w:basedOn w:val="Normal"/>
    <w:next w:val="Normal"/>
    <w:autoRedefine/>
    <w:rsid w:val="00F81208"/>
    <w:pPr>
      <w:spacing w:after="0" w:line="240" w:lineRule="auto"/>
      <w:ind w:left="1440"/>
    </w:pPr>
    <w:rPr>
      <w:rFonts w:ascii="Calibri" w:eastAsia="Times New Roman" w:hAnsi="Calibri" w:cs="Times New Roman"/>
      <w:sz w:val="20"/>
      <w:szCs w:val="20"/>
      <w:lang w:val="en-GB" w:eastAsia="en-GB"/>
    </w:rPr>
  </w:style>
  <w:style w:type="paragraph" w:styleId="TOC8">
    <w:name w:val="toc 8"/>
    <w:basedOn w:val="Normal"/>
    <w:next w:val="Normal"/>
    <w:autoRedefine/>
    <w:rsid w:val="00F81208"/>
    <w:pPr>
      <w:spacing w:after="0" w:line="240" w:lineRule="auto"/>
      <w:ind w:left="1680"/>
    </w:pPr>
    <w:rPr>
      <w:rFonts w:ascii="Calibri" w:eastAsia="Times New Roman" w:hAnsi="Calibri" w:cs="Times New Roman"/>
      <w:sz w:val="20"/>
      <w:szCs w:val="20"/>
      <w:lang w:val="en-GB" w:eastAsia="en-GB"/>
    </w:rPr>
  </w:style>
  <w:style w:type="paragraph" w:styleId="TOC9">
    <w:name w:val="toc 9"/>
    <w:basedOn w:val="Normal"/>
    <w:next w:val="Normal"/>
    <w:autoRedefine/>
    <w:rsid w:val="00F81208"/>
    <w:pPr>
      <w:spacing w:after="0" w:line="240" w:lineRule="auto"/>
      <w:ind w:left="1920"/>
    </w:pPr>
    <w:rPr>
      <w:rFonts w:ascii="Calibri" w:eastAsia="Times New Roman" w:hAnsi="Calibri" w:cs="Times New Roman"/>
      <w:sz w:val="20"/>
      <w:szCs w:val="20"/>
      <w:lang w:val="en-GB" w:eastAsia="en-GB"/>
    </w:rPr>
  </w:style>
  <w:style w:type="paragraph" w:styleId="TOCHeading">
    <w:name w:val="TOC Heading"/>
    <w:basedOn w:val="Heading1"/>
    <w:next w:val="Normal"/>
    <w:uiPriority w:val="39"/>
    <w:semiHidden/>
    <w:unhideWhenUsed/>
    <w:qFormat/>
    <w:rsid w:val="00F81208"/>
    <w:pPr>
      <w:numPr>
        <w:numId w:val="0"/>
      </w:numPr>
      <w:jc w:val="left"/>
      <w:outlineLvl w:val="9"/>
    </w:pPr>
    <w:rPr>
      <w:rFonts w:ascii="Cambria" w:eastAsia="Times New Roman" w:hAnsi="Cambria" w:cs="Times New Roman"/>
      <w:color w:val="365F91"/>
      <w:sz w:val="28"/>
      <w:lang w:val="en-US"/>
    </w:rPr>
  </w:style>
  <w:style w:type="paragraph" w:styleId="BalloonText">
    <w:name w:val="Balloon Text"/>
    <w:basedOn w:val="Normal"/>
    <w:link w:val="BalloonTextChar"/>
    <w:rsid w:val="00F81208"/>
    <w:pPr>
      <w:spacing w:after="0" w:line="240" w:lineRule="auto"/>
    </w:pPr>
    <w:rPr>
      <w:rFonts w:ascii="Tahoma" w:eastAsia="Times New Roman" w:hAnsi="Tahoma" w:cs="Tahoma"/>
      <w:sz w:val="16"/>
      <w:szCs w:val="16"/>
      <w:lang w:val="en-GB" w:eastAsia="en-GB"/>
    </w:rPr>
  </w:style>
  <w:style w:type="character" w:customStyle="1" w:styleId="BalloonTextChar">
    <w:name w:val="Balloon Text Char"/>
    <w:basedOn w:val="DefaultParagraphFont"/>
    <w:link w:val="BalloonText"/>
    <w:rsid w:val="00F81208"/>
    <w:rPr>
      <w:rFonts w:ascii="Tahoma" w:eastAsia="Times New Roman" w:hAnsi="Tahoma" w:cs="Tahoma"/>
      <w:sz w:val="16"/>
      <w:szCs w:val="16"/>
      <w:lang w:val="en-GB" w:eastAsia="en-GB"/>
    </w:rPr>
  </w:style>
  <w:style w:type="paragraph" w:styleId="NormalWeb">
    <w:name w:val="Normal (Web)"/>
    <w:basedOn w:val="Normal"/>
    <w:rsid w:val="00F8120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level1Char">
    <w:name w:val="level1 Char"/>
    <w:basedOn w:val="DefaultParagraphFont"/>
    <w:link w:val="level1"/>
    <w:rsid w:val="00F81208"/>
    <w:rPr>
      <w:rFonts w:ascii="Arial" w:eastAsia="Times New Roman" w:hAnsi="Arial" w:cs="Times New Roman"/>
      <w:b/>
      <w:caps/>
      <w:kern w:val="28"/>
      <w:szCs w:val="20"/>
      <w:lang w:val="en-GB" w:eastAsia="en-ZA"/>
    </w:rPr>
  </w:style>
  <w:style w:type="paragraph" w:customStyle="1" w:styleId="LWHead7">
    <w:name w:val="~LW Head 7"/>
    <w:basedOn w:val="LWHead6"/>
    <w:rsid w:val="00F81208"/>
    <w:pPr>
      <w:numPr>
        <w:ilvl w:val="6"/>
      </w:numPr>
      <w:tabs>
        <w:tab w:val="clear" w:pos="4320"/>
        <w:tab w:val="num" w:pos="360"/>
      </w:tabs>
      <w:ind w:left="360" w:hanging="360"/>
      <w:outlineLvl w:val="6"/>
    </w:pPr>
    <w:rPr>
      <w:bCs w:val="0"/>
    </w:rPr>
  </w:style>
  <w:style w:type="paragraph" w:customStyle="1" w:styleId="LWHead6">
    <w:name w:val="~LW Head 6"/>
    <w:basedOn w:val="LWHead5"/>
    <w:rsid w:val="00F81208"/>
    <w:pPr>
      <w:numPr>
        <w:ilvl w:val="5"/>
      </w:numPr>
      <w:tabs>
        <w:tab w:val="clear" w:pos="3600"/>
        <w:tab w:val="num" w:pos="360"/>
      </w:tabs>
      <w:ind w:left="360" w:hanging="360"/>
      <w:outlineLvl w:val="5"/>
    </w:pPr>
    <w:rPr>
      <w:bCs/>
    </w:rPr>
  </w:style>
  <w:style w:type="paragraph" w:customStyle="1" w:styleId="LWHead5">
    <w:name w:val="~LW Head 5"/>
    <w:basedOn w:val="LWHead4"/>
    <w:rsid w:val="00F81208"/>
    <w:pPr>
      <w:numPr>
        <w:ilvl w:val="4"/>
      </w:numPr>
      <w:tabs>
        <w:tab w:val="clear" w:pos="2880"/>
        <w:tab w:val="num" w:pos="360"/>
      </w:tabs>
      <w:ind w:left="360" w:hanging="360"/>
      <w:outlineLvl w:val="4"/>
    </w:pPr>
    <w:rPr>
      <w:bCs w:val="0"/>
    </w:rPr>
  </w:style>
  <w:style w:type="paragraph" w:customStyle="1" w:styleId="LWHead4">
    <w:name w:val="~LW Head 4"/>
    <w:basedOn w:val="Normal"/>
    <w:rsid w:val="00F81208"/>
    <w:pPr>
      <w:numPr>
        <w:ilvl w:val="3"/>
        <w:numId w:val="5"/>
      </w:numPr>
      <w:spacing w:after="240" w:line="240" w:lineRule="auto"/>
      <w:jc w:val="both"/>
      <w:outlineLvl w:val="2"/>
    </w:pPr>
    <w:rPr>
      <w:rFonts w:ascii="Garamond" w:eastAsia="Times New Roman" w:hAnsi="Garamond" w:cs="Times New Roman"/>
      <w:bCs/>
      <w:lang w:val="en-GB"/>
    </w:rPr>
  </w:style>
  <w:style w:type="paragraph" w:customStyle="1" w:styleId="LWHead3">
    <w:name w:val="~LW Head 3"/>
    <w:basedOn w:val="LWHead2"/>
    <w:link w:val="LWHead3CharChar"/>
    <w:rsid w:val="00F81208"/>
    <w:pPr>
      <w:keepNext w:val="0"/>
      <w:numPr>
        <w:ilvl w:val="2"/>
      </w:numPr>
      <w:outlineLvl w:val="2"/>
    </w:pPr>
    <w:rPr>
      <w:b w:val="0"/>
      <w:bCs/>
    </w:rPr>
  </w:style>
  <w:style w:type="paragraph" w:customStyle="1" w:styleId="LWHead2">
    <w:name w:val="~LW Head 2"/>
    <w:basedOn w:val="LWHead1"/>
    <w:next w:val="Normal"/>
    <w:rsid w:val="00F81208"/>
    <w:pPr>
      <w:numPr>
        <w:ilvl w:val="1"/>
      </w:numPr>
      <w:outlineLvl w:val="1"/>
    </w:pPr>
    <w:rPr>
      <w:bCs w:val="0"/>
      <w:caps w:val="0"/>
    </w:rPr>
  </w:style>
  <w:style w:type="paragraph" w:customStyle="1" w:styleId="LWHead1">
    <w:name w:val="~LW Head 1"/>
    <w:basedOn w:val="Heading1"/>
    <w:next w:val="Normal"/>
    <w:rsid w:val="00F81208"/>
    <w:pPr>
      <w:keepLines w:val="0"/>
      <w:numPr>
        <w:numId w:val="5"/>
      </w:numPr>
      <w:spacing w:before="0" w:after="240" w:line="240" w:lineRule="auto"/>
    </w:pPr>
    <w:rPr>
      <w:rFonts w:ascii="Garamond" w:eastAsia="Times New Roman" w:hAnsi="Garamond" w:cs="Times New Roman"/>
      <w:caps/>
      <w:sz w:val="22"/>
      <w:szCs w:val="22"/>
      <w:lang w:val="en-GB"/>
    </w:rPr>
  </w:style>
  <w:style w:type="character" w:customStyle="1" w:styleId="LWHead3CharChar">
    <w:name w:val="~LW Head 3 Char Char"/>
    <w:basedOn w:val="DefaultParagraphFont"/>
    <w:link w:val="LWHead3"/>
    <w:rsid w:val="00F81208"/>
    <w:rPr>
      <w:rFonts w:ascii="Garamond" w:eastAsia="Times New Roman" w:hAnsi="Garamond" w:cs="Times New Roman"/>
      <w:bCs/>
      <w:lang w:val="en-GB"/>
    </w:rPr>
  </w:style>
  <w:style w:type="paragraph" w:customStyle="1" w:styleId="LWHead8">
    <w:name w:val="~LW Head 8"/>
    <w:basedOn w:val="LWHead7"/>
    <w:rsid w:val="00F81208"/>
    <w:pPr>
      <w:numPr>
        <w:ilvl w:val="7"/>
      </w:numPr>
      <w:tabs>
        <w:tab w:val="clear" w:pos="5040"/>
        <w:tab w:val="num" w:pos="360"/>
      </w:tabs>
      <w:ind w:left="360" w:hanging="360"/>
      <w:outlineLvl w:val="7"/>
    </w:pPr>
  </w:style>
  <w:style w:type="paragraph" w:customStyle="1" w:styleId="AgreementHeading">
    <w:name w:val="Agreement Heading"/>
    <w:basedOn w:val="Normal"/>
    <w:autoRedefine/>
    <w:uiPriority w:val="99"/>
    <w:rsid w:val="00F81208"/>
    <w:pPr>
      <w:keepNext/>
      <w:widowControl w:val="0"/>
      <w:numPr>
        <w:numId w:val="6"/>
      </w:numPr>
      <w:tabs>
        <w:tab w:val="num" w:pos="567"/>
      </w:tabs>
      <w:adjustRightInd w:val="0"/>
      <w:spacing w:after="0" w:line="360" w:lineRule="auto"/>
      <w:ind w:left="567" w:hanging="567"/>
      <w:jc w:val="both"/>
      <w:textAlignment w:val="baseline"/>
      <w:outlineLvl w:val="0"/>
    </w:pPr>
    <w:rPr>
      <w:rFonts w:ascii="Arial" w:eastAsia="Times New Roman" w:hAnsi="Arial" w:cs="Arial"/>
      <w:b/>
      <w:color w:val="010001"/>
      <w:w w:val="112"/>
      <w:lang w:val="en-AU"/>
    </w:rPr>
  </w:style>
  <w:style w:type="character" w:styleId="CommentReference">
    <w:name w:val="annotation reference"/>
    <w:basedOn w:val="DefaultParagraphFont"/>
    <w:uiPriority w:val="99"/>
    <w:rsid w:val="00F81208"/>
    <w:rPr>
      <w:sz w:val="16"/>
      <w:szCs w:val="16"/>
    </w:rPr>
  </w:style>
  <w:style w:type="paragraph" w:styleId="CommentText">
    <w:name w:val="annotation text"/>
    <w:basedOn w:val="Normal"/>
    <w:link w:val="CommentTextChar"/>
    <w:rsid w:val="00F81208"/>
    <w:pPr>
      <w:spacing w:after="0" w:line="240" w:lineRule="auto"/>
    </w:pPr>
    <w:rPr>
      <w:rFonts w:ascii="Times New Roman" w:eastAsia="Times New Roman" w:hAnsi="Times New Roman" w:cs="Times New Roman"/>
      <w:sz w:val="20"/>
      <w:szCs w:val="20"/>
      <w:lang w:val="en-GB" w:eastAsia="en-GB"/>
    </w:rPr>
  </w:style>
  <w:style w:type="character" w:customStyle="1" w:styleId="CommentTextChar">
    <w:name w:val="Comment Text Char"/>
    <w:basedOn w:val="DefaultParagraphFont"/>
    <w:link w:val="CommentText"/>
    <w:rsid w:val="00F81208"/>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rsid w:val="00F81208"/>
    <w:rPr>
      <w:b/>
      <w:bCs/>
    </w:rPr>
  </w:style>
  <w:style w:type="character" w:customStyle="1" w:styleId="CommentSubjectChar">
    <w:name w:val="Comment Subject Char"/>
    <w:basedOn w:val="CommentTextChar"/>
    <w:link w:val="CommentSubject"/>
    <w:rsid w:val="00F81208"/>
    <w:rPr>
      <w:rFonts w:ascii="Times New Roman" w:eastAsia="Times New Roman" w:hAnsi="Times New Roman" w:cs="Times New Roman"/>
      <w:b/>
      <w:bCs/>
      <w:sz w:val="20"/>
      <w:szCs w:val="20"/>
      <w:lang w:val="en-GB" w:eastAsia="en-GB"/>
    </w:rPr>
  </w:style>
  <w:style w:type="paragraph" w:styleId="BodyText">
    <w:name w:val="Body Text"/>
    <w:basedOn w:val="Normal"/>
    <w:link w:val="BodyTextChar"/>
    <w:rsid w:val="00F81208"/>
    <w:pPr>
      <w:spacing w:after="0" w:line="240" w:lineRule="auto"/>
      <w:jc w:val="both"/>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sid w:val="00F81208"/>
    <w:rPr>
      <w:rFonts w:ascii="Times New Roman" w:eastAsia="Times New Roman" w:hAnsi="Times New Roman" w:cs="Times New Roman"/>
      <w:sz w:val="24"/>
      <w:szCs w:val="20"/>
      <w:lang w:val="en-US"/>
    </w:rPr>
  </w:style>
  <w:style w:type="paragraph" w:styleId="BodyTextIndent">
    <w:name w:val="Body Text Indent"/>
    <w:basedOn w:val="Normal"/>
    <w:link w:val="BodyTextIndentChar"/>
    <w:rsid w:val="00F81208"/>
    <w:pPr>
      <w:spacing w:after="120" w:line="240" w:lineRule="auto"/>
      <w:ind w:left="283"/>
    </w:pPr>
    <w:rPr>
      <w:rFonts w:ascii="Arial" w:eastAsia="Times New Roman" w:hAnsi="Arial" w:cs="Times New Roman"/>
      <w:sz w:val="20"/>
      <w:szCs w:val="20"/>
      <w:lang w:eastAsia="en-ZA"/>
    </w:rPr>
  </w:style>
  <w:style w:type="character" w:customStyle="1" w:styleId="BodyTextIndentChar">
    <w:name w:val="Body Text Indent Char"/>
    <w:basedOn w:val="DefaultParagraphFont"/>
    <w:link w:val="BodyTextIndent"/>
    <w:rsid w:val="00F81208"/>
    <w:rPr>
      <w:rFonts w:ascii="Arial" w:eastAsia="Times New Roman" w:hAnsi="Arial" w:cs="Times New Roman"/>
      <w:sz w:val="20"/>
      <w:szCs w:val="20"/>
      <w:lang w:eastAsia="en-ZA"/>
    </w:rPr>
  </w:style>
  <w:style w:type="paragraph" w:styleId="ListBullet">
    <w:name w:val="List Bullet"/>
    <w:basedOn w:val="Normal"/>
    <w:autoRedefine/>
    <w:rsid w:val="00F81208"/>
    <w:pPr>
      <w:numPr>
        <w:ilvl w:val="1"/>
        <w:numId w:val="7"/>
      </w:numPr>
      <w:tabs>
        <w:tab w:val="left" w:pos="360"/>
        <w:tab w:val="left" w:pos="5040"/>
        <w:tab w:val="right" w:pos="9360"/>
      </w:tabs>
      <w:spacing w:after="0" w:line="240" w:lineRule="auto"/>
      <w:jc w:val="both"/>
    </w:pPr>
    <w:rPr>
      <w:rFonts w:ascii="Arial" w:eastAsia="Times New Roman" w:hAnsi="Arial" w:cs="Arial"/>
      <w:sz w:val="20"/>
      <w:szCs w:val="24"/>
      <w:lang w:val="en-GB"/>
    </w:rPr>
  </w:style>
  <w:style w:type="paragraph" w:styleId="BodyText3">
    <w:name w:val="Body Text 3"/>
    <w:basedOn w:val="Normal"/>
    <w:link w:val="BodyText3Char"/>
    <w:rsid w:val="00F81208"/>
    <w:pPr>
      <w:spacing w:after="120" w:line="240" w:lineRule="auto"/>
    </w:pPr>
    <w:rPr>
      <w:rFonts w:ascii="Times New Roman" w:eastAsia="Times New Roman" w:hAnsi="Times New Roman" w:cs="Times New Roman"/>
      <w:sz w:val="16"/>
      <w:szCs w:val="16"/>
      <w:lang w:val="en-GB" w:eastAsia="en-GB"/>
    </w:rPr>
  </w:style>
  <w:style w:type="character" w:customStyle="1" w:styleId="BodyText3Char">
    <w:name w:val="Body Text 3 Char"/>
    <w:basedOn w:val="DefaultParagraphFont"/>
    <w:link w:val="BodyText3"/>
    <w:rsid w:val="00F81208"/>
    <w:rPr>
      <w:rFonts w:ascii="Times New Roman" w:eastAsia="Times New Roman" w:hAnsi="Times New Roman" w:cs="Times New Roman"/>
      <w:sz w:val="16"/>
      <w:szCs w:val="16"/>
      <w:lang w:val="en-GB" w:eastAsia="en-GB"/>
    </w:rPr>
  </w:style>
  <w:style w:type="table" w:styleId="TableGrid">
    <w:name w:val="Table Grid"/>
    <w:basedOn w:val="TableNormal"/>
    <w:uiPriority w:val="59"/>
    <w:rsid w:val="00F81208"/>
    <w:pPr>
      <w:spacing w:after="0" w:line="240" w:lineRule="auto"/>
    </w:pPr>
    <w:rPr>
      <w:rFonts w:ascii="Times New Roman" w:eastAsia="Times New Roman" w:hAnsi="Times New Roman" w:cs="Times New Roman"/>
      <w:sz w:val="20"/>
      <w:szCs w:val="20"/>
      <w:lang w:eastAsia="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ell">
    <w:name w:val="TableCell"/>
    <w:basedOn w:val="Normal"/>
    <w:rsid w:val="00F81208"/>
    <w:pPr>
      <w:keepLines/>
      <w:spacing w:before="48" w:after="0" w:line="240" w:lineRule="auto"/>
    </w:pPr>
    <w:rPr>
      <w:rFonts w:ascii="Univers (W1)" w:eastAsia="Times New Roman" w:hAnsi="Univers (W1)" w:cs="Times New Roman"/>
      <w:sz w:val="20"/>
      <w:szCs w:val="20"/>
      <w:lang w:val="en-GB" w:eastAsia="en-ZA"/>
    </w:rPr>
  </w:style>
  <w:style w:type="table" w:styleId="TableElegant">
    <w:name w:val="Table Elegant"/>
    <w:basedOn w:val="TableNormal"/>
    <w:rsid w:val="00F81208"/>
    <w:pPr>
      <w:spacing w:after="0" w:line="240" w:lineRule="auto"/>
    </w:pPr>
    <w:rPr>
      <w:rFonts w:ascii="Times New Roman" w:eastAsia="Times New Roman" w:hAnsi="Times New Roman" w:cs="Times New Roman"/>
      <w:sz w:val="20"/>
      <w:szCs w:val="20"/>
      <w:lang w:eastAsia="en-Z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tyle">
    <w:name w:val="Style"/>
    <w:rsid w:val="00F81208"/>
    <w:pPr>
      <w:widowControl w:val="0"/>
      <w:spacing w:after="0" w:line="240" w:lineRule="auto"/>
      <w:jc w:val="both"/>
    </w:pPr>
    <w:rPr>
      <w:rFonts w:ascii="Arial" w:eastAsia="Times New Roman" w:hAnsi="Arial" w:cs="Arial"/>
      <w:sz w:val="24"/>
      <w:szCs w:val="24"/>
      <w:lang w:val="en-US" w:eastAsia="en-ZA"/>
    </w:rPr>
  </w:style>
  <w:style w:type="paragraph" w:styleId="Index1">
    <w:name w:val="index 1"/>
    <w:basedOn w:val="Normal"/>
    <w:next w:val="Normal"/>
    <w:autoRedefine/>
    <w:rsid w:val="00F81208"/>
    <w:pPr>
      <w:spacing w:after="0" w:line="240" w:lineRule="auto"/>
      <w:jc w:val="both"/>
    </w:pPr>
    <w:rPr>
      <w:rFonts w:ascii="Arial" w:eastAsia="Times New Roman" w:hAnsi="Arial" w:cs="Times New Roman"/>
      <w:sz w:val="20"/>
      <w:szCs w:val="20"/>
      <w:lang w:eastAsia="en-ZA"/>
    </w:rPr>
  </w:style>
  <w:style w:type="paragraph" w:styleId="IndexHeading">
    <w:name w:val="index heading"/>
    <w:basedOn w:val="Normal"/>
    <w:next w:val="Index1"/>
    <w:rsid w:val="00F81208"/>
    <w:pPr>
      <w:spacing w:after="0" w:line="240" w:lineRule="auto"/>
    </w:pPr>
    <w:rPr>
      <w:rFonts w:ascii="Arial" w:eastAsia="Times New Roman" w:hAnsi="Arial" w:cs="Times New Roman"/>
      <w:sz w:val="20"/>
      <w:szCs w:val="20"/>
      <w:lang w:eastAsia="en-ZA"/>
    </w:rPr>
  </w:style>
  <w:style w:type="paragraph" w:styleId="BodyTextIndent2">
    <w:name w:val="Body Text Indent 2"/>
    <w:basedOn w:val="Normal"/>
    <w:link w:val="BodyTextIndent2Char"/>
    <w:rsid w:val="00F81208"/>
    <w:pPr>
      <w:spacing w:after="0" w:line="240" w:lineRule="auto"/>
      <w:ind w:left="2160" w:hanging="720"/>
      <w:jc w:val="both"/>
    </w:pPr>
    <w:rPr>
      <w:rFonts w:ascii="Arial" w:eastAsia="Times New Roman" w:hAnsi="Arial" w:cs="Times New Roman"/>
      <w:sz w:val="20"/>
      <w:szCs w:val="20"/>
      <w:lang w:eastAsia="en-ZA"/>
    </w:rPr>
  </w:style>
  <w:style w:type="character" w:customStyle="1" w:styleId="BodyTextIndent2Char">
    <w:name w:val="Body Text Indent 2 Char"/>
    <w:basedOn w:val="DefaultParagraphFont"/>
    <w:link w:val="BodyTextIndent2"/>
    <w:rsid w:val="00F81208"/>
    <w:rPr>
      <w:rFonts w:ascii="Arial" w:eastAsia="Times New Roman" w:hAnsi="Arial" w:cs="Times New Roman"/>
      <w:sz w:val="20"/>
      <w:szCs w:val="20"/>
      <w:lang w:eastAsia="en-ZA"/>
    </w:rPr>
  </w:style>
  <w:style w:type="paragraph" w:styleId="BodyTextIndent3">
    <w:name w:val="Body Text Indent 3"/>
    <w:basedOn w:val="Normal"/>
    <w:link w:val="BodyTextIndent3Char"/>
    <w:rsid w:val="00F81208"/>
    <w:pPr>
      <w:spacing w:after="0" w:line="240" w:lineRule="auto"/>
      <w:ind w:left="1407" w:hanging="1407"/>
      <w:jc w:val="both"/>
    </w:pPr>
    <w:rPr>
      <w:rFonts w:ascii="Arial" w:eastAsia="Times New Roman" w:hAnsi="Arial" w:cs="Times New Roman"/>
      <w:sz w:val="20"/>
      <w:szCs w:val="20"/>
      <w:lang w:eastAsia="en-ZA"/>
    </w:rPr>
  </w:style>
  <w:style w:type="character" w:customStyle="1" w:styleId="BodyTextIndent3Char">
    <w:name w:val="Body Text Indent 3 Char"/>
    <w:basedOn w:val="DefaultParagraphFont"/>
    <w:link w:val="BodyTextIndent3"/>
    <w:rsid w:val="00F81208"/>
    <w:rPr>
      <w:rFonts w:ascii="Arial" w:eastAsia="Times New Roman" w:hAnsi="Arial" w:cs="Times New Roman"/>
      <w:sz w:val="20"/>
      <w:szCs w:val="20"/>
      <w:lang w:eastAsia="en-ZA"/>
    </w:rPr>
  </w:style>
  <w:style w:type="paragraph" w:customStyle="1" w:styleId="ListBulletCustom1">
    <w:name w:val="List Bullet Custom 1"/>
    <w:basedOn w:val="Normal"/>
    <w:rsid w:val="00F81208"/>
    <w:pPr>
      <w:widowControl w:val="0"/>
      <w:tabs>
        <w:tab w:val="left" w:pos="576"/>
      </w:tabs>
      <w:spacing w:before="120" w:after="0" w:line="240" w:lineRule="auto"/>
      <w:ind w:left="576" w:hanging="576"/>
      <w:jc w:val="both"/>
    </w:pPr>
    <w:rPr>
      <w:rFonts w:ascii="Arial" w:eastAsia="Times New Roman" w:hAnsi="Arial" w:cs="Times New Roman"/>
      <w:sz w:val="20"/>
      <w:szCs w:val="20"/>
      <w:lang w:val="en-US" w:eastAsia="en-ZA"/>
    </w:rPr>
  </w:style>
  <w:style w:type="paragraph" w:styleId="Index2">
    <w:name w:val="index 2"/>
    <w:basedOn w:val="Normal"/>
    <w:next w:val="Normal"/>
    <w:autoRedefine/>
    <w:rsid w:val="00F81208"/>
    <w:pPr>
      <w:spacing w:after="0" w:line="240" w:lineRule="auto"/>
      <w:ind w:left="480" w:hanging="240"/>
    </w:pPr>
    <w:rPr>
      <w:rFonts w:ascii="Arial" w:eastAsia="Times New Roman" w:hAnsi="Arial" w:cs="Times New Roman"/>
      <w:sz w:val="20"/>
      <w:szCs w:val="20"/>
      <w:lang w:eastAsia="en-ZA"/>
    </w:rPr>
  </w:style>
  <w:style w:type="paragraph" w:styleId="Index3">
    <w:name w:val="index 3"/>
    <w:basedOn w:val="Normal"/>
    <w:next w:val="Normal"/>
    <w:autoRedefine/>
    <w:rsid w:val="00F81208"/>
    <w:pPr>
      <w:spacing w:after="0" w:line="240" w:lineRule="auto"/>
      <w:ind w:left="720" w:hanging="240"/>
    </w:pPr>
    <w:rPr>
      <w:rFonts w:ascii="Arial" w:eastAsia="Times New Roman" w:hAnsi="Arial" w:cs="Times New Roman"/>
      <w:sz w:val="20"/>
      <w:szCs w:val="20"/>
      <w:lang w:eastAsia="en-ZA"/>
    </w:rPr>
  </w:style>
  <w:style w:type="paragraph" w:styleId="Index4">
    <w:name w:val="index 4"/>
    <w:basedOn w:val="Normal"/>
    <w:next w:val="Normal"/>
    <w:autoRedefine/>
    <w:rsid w:val="00F81208"/>
    <w:pPr>
      <w:spacing w:after="0" w:line="240" w:lineRule="auto"/>
      <w:ind w:left="960" w:hanging="240"/>
    </w:pPr>
    <w:rPr>
      <w:rFonts w:ascii="Arial" w:eastAsia="Times New Roman" w:hAnsi="Arial" w:cs="Times New Roman"/>
      <w:sz w:val="20"/>
      <w:szCs w:val="20"/>
      <w:lang w:eastAsia="en-ZA"/>
    </w:rPr>
  </w:style>
  <w:style w:type="paragraph" w:styleId="Index5">
    <w:name w:val="index 5"/>
    <w:basedOn w:val="Normal"/>
    <w:next w:val="Normal"/>
    <w:autoRedefine/>
    <w:rsid w:val="00F81208"/>
    <w:pPr>
      <w:spacing w:after="0" w:line="240" w:lineRule="auto"/>
      <w:ind w:left="1200" w:hanging="240"/>
    </w:pPr>
    <w:rPr>
      <w:rFonts w:ascii="Arial" w:eastAsia="Times New Roman" w:hAnsi="Arial" w:cs="Times New Roman"/>
      <w:sz w:val="20"/>
      <w:szCs w:val="20"/>
      <w:lang w:eastAsia="en-ZA"/>
    </w:rPr>
  </w:style>
  <w:style w:type="paragraph" w:styleId="Index6">
    <w:name w:val="index 6"/>
    <w:basedOn w:val="Normal"/>
    <w:next w:val="Normal"/>
    <w:autoRedefine/>
    <w:rsid w:val="00F81208"/>
    <w:pPr>
      <w:spacing w:after="0" w:line="240" w:lineRule="auto"/>
      <w:ind w:left="1440" w:hanging="240"/>
    </w:pPr>
    <w:rPr>
      <w:rFonts w:ascii="Arial" w:eastAsia="Times New Roman" w:hAnsi="Arial" w:cs="Times New Roman"/>
      <w:sz w:val="20"/>
      <w:szCs w:val="20"/>
      <w:lang w:eastAsia="en-ZA"/>
    </w:rPr>
  </w:style>
  <w:style w:type="paragraph" w:styleId="Index7">
    <w:name w:val="index 7"/>
    <w:basedOn w:val="Normal"/>
    <w:next w:val="Normal"/>
    <w:autoRedefine/>
    <w:rsid w:val="00F81208"/>
    <w:pPr>
      <w:spacing w:after="0" w:line="240" w:lineRule="auto"/>
      <w:ind w:left="1680" w:hanging="240"/>
    </w:pPr>
    <w:rPr>
      <w:rFonts w:ascii="Arial" w:eastAsia="Times New Roman" w:hAnsi="Arial" w:cs="Times New Roman"/>
      <w:sz w:val="20"/>
      <w:szCs w:val="20"/>
      <w:lang w:eastAsia="en-ZA"/>
    </w:rPr>
  </w:style>
  <w:style w:type="paragraph" w:styleId="Index8">
    <w:name w:val="index 8"/>
    <w:basedOn w:val="Normal"/>
    <w:next w:val="Normal"/>
    <w:autoRedefine/>
    <w:rsid w:val="00F81208"/>
    <w:pPr>
      <w:spacing w:after="0" w:line="240" w:lineRule="auto"/>
      <w:ind w:left="1920" w:hanging="240"/>
    </w:pPr>
    <w:rPr>
      <w:rFonts w:ascii="Arial" w:eastAsia="Times New Roman" w:hAnsi="Arial" w:cs="Times New Roman"/>
      <w:sz w:val="20"/>
      <w:szCs w:val="20"/>
      <w:lang w:eastAsia="en-ZA"/>
    </w:rPr>
  </w:style>
  <w:style w:type="paragraph" w:styleId="Index9">
    <w:name w:val="index 9"/>
    <w:basedOn w:val="Normal"/>
    <w:next w:val="Normal"/>
    <w:autoRedefine/>
    <w:rsid w:val="00F81208"/>
    <w:pPr>
      <w:spacing w:after="0" w:line="240" w:lineRule="auto"/>
      <w:ind w:left="2160" w:hanging="240"/>
    </w:pPr>
    <w:rPr>
      <w:rFonts w:ascii="Arial" w:eastAsia="Times New Roman" w:hAnsi="Arial" w:cs="Times New Roman"/>
      <w:sz w:val="20"/>
      <w:szCs w:val="20"/>
      <w:lang w:eastAsia="en-ZA"/>
    </w:rPr>
  </w:style>
  <w:style w:type="paragraph" w:styleId="TableofFigures">
    <w:name w:val="table of figures"/>
    <w:basedOn w:val="Normal"/>
    <w:next w:val="Normal"/>
    <w:rsid w:val="00F81208"/>
    <w:pPr>
      <w:spacing w:after="0" w:line="240" w:lineRule="auto"/>
      <w:ind w:left="480" w:hanging="480"/>
    </w:pPr>
    <w:rPr>
      <w:rFonts w:ascii="Arial" w:eastAsia="Times New Roman" w:hAnsi="Arial" w:cs="Times New Roman"/>
      <w:sz w:val="20"/>
      <w:szCs w:val="20"/>
      <w:lang w:eastAsia="en-ZA"/>
    </w:rPr>
  </w:style>
  <w:style w:type="paragraph" w:styleId="TableofAuthorities">
    <w:name w:val="table of authorities"/>
    <w:basedOn w:val="Normal"/>
    <w:next w:val="Normal"/>
    <w:rsid w:val="00F81208"/>
    <w:pPr>
      <w:spacing w:after="0" w:line="240" w:lineRule="auto"/>
      <w:ind w:left="240" w:hanging="240"/>
    </w:pPr>
    <w:rPr>
      <w:rFonts w:ascii="Arial" w:eastAsia="Times New Roman" w:hAnsi="Arial" w:cs="Times New Roman"/>
      <w:sz w:val="20"/>
      <w:szCs w:val="20"/>
      <w:lang w:eastAsia="en-ZA"/>
    </w:rPr>
  </w:style>
  <w:style w:type="paragraph" w:styleId="TOAHeading">
    <w:name w:val="toa heading"/>
    <w:basedOn w:val="Normal"/>
    <w:next w:val="Normal"/>
    <w:rsid w:val="00F81208"/>
    <w:pPr>
      <w:spacing w:before="120" w:after="0" w:line="240" w:lineRule="auto"/>
    </w:pPr>
    <w:rPr>
      <w:rFonts w:ascii="Arial" w:eastAsia="Times New Roman" w:hAnsi="Arial" w:cs="Times New Roman"/>
      <w:b/>
      <w:bCs/>
      <w:sz w:val="20"/>
      <w:szCs w:val="20"/>
      <w:lang w:eastAsia="en-ZA"/>
    </w:rPr>
  </w:style>
  <w:style w:type="paragraph" w:styleId="Caption">
    <w:name w:val="caption"/>
    <w:basedOn w:val="Normal"/>
    <w:next w:val="Normal"/>
    <w:qFormat/>
    <w:rsid w:val="00F81208"/>
    <w:pPr>
      <w:spacing w:after="0" w:line="240" w:lineRule="auto"/>
      <w:ind w:left="-142"/>
    </w:pPr>
    <w:rPr>
      <w:rFonts w:ascii="Arial" w:eastAsia="Times New Roman" w:hAnsi="Arial" w:cs="Times New Roman"/>
      <w:b/>
      <w:bCs/>
      <w:position w:val="-30"/>
      <w:sz w:val="16"/>
      <w:szCs w:val="16"/>
      <w:lang w:eastAsia="en-ZA"/>
    </w:rPr>
  </w:style>
  <w:style w:type="paragraph" w:styleId="EndnoteText">
    <w:name w:val="endnote text"/>
    <w:basedOn w:val="Normal"/>
    <w:link w:val="EndnoteTextChar"/>
    <w:rsid w:val="00F81208"/>
    <w:pPr>
      <w:widowControl w:val="0"/>
      <w:spacing w:after="0" w:line="240" w:lineRule="auto"/>
    </w:pPr>
    <w:rPr>
      <w:rFonts w:ascii="Arial" w:eastAsia="Times New Roman" w:hAnsi="Arial" w:cs="Times New Roman"/>
      <w:sz w:val="24"/>
      <w:szCs w:val="24"/>
      <w:lang w:val="en-US" w:eastAsia="en-ZA"/>
    </w:rPr>
  </w:style>
  <w:style w:type="character" w:customStyle="1" w:styleId="EndnoteTextChar">
    <w:name w:val="Endnote Text Char"/>
    <w:basedOn w:val="DefaultParagraphFont"/>
    <w:link w:val="EndnoteText"/>
    <w:rsid w:val="00F81208"/>
    <w:rPr>
      <w:rFonts w:ascii="Arial" w:eastAsia="Times New Roman" w:hAnsi="Arial" w:cs="Times New Roman"/>
      <w:sz w:val="24"/>
      <w:szCs w:val="24"/>
      <w:lang w:val="en-US" w:eastAsia="en-ZA"/>
    </w:rPr>
  </w:style>
  <w:style w:type="paragraph" w:customStyle="1" w:styleId="Style2">
    <w:name w:val="Style2"/>
    <w:basedOn w:val="Heading4"/>
    <w:rsid w:val="00F81208"/>
    <w:pPr>
      <w:keepLines w:val="0"/>
      <w:numPr>
        <w:ilvl w:val="0"/>
        <w:numId w:val="0"/>
      </w:numPr>
      <w:tabs>
        <w:tab w:val="left" w:pos="1134"/>
        <w:tab w:val="num" w:pos="2062"/>
      </w:tabs>
      <w:spacing w:before="0" w:line="240" w:lineRule="auto"/>
      <w:ind w:left="2062" w:hanging="360"/>
    </w:pPr>
    <w:rPr>
      <w:rFonts w:ascii="Arial" w:eastAsia="Times New Roman" w:hAnsi="Arial" w:cs="Times New Roman"/>
      <w:b/>
      <w:bCs/>
      <w:iCs w:val="0"/>
      <w:sz w:val="20"/>
      <w:szCs w:val="20"/>
      <w:lang w:eastAsia="en-ZA"/>
    </w:rPr>
  </w:style>
  <w:style w:type="paragraph" w:customStyle="1" w:styleId="StyleHeading4Left0cmFirstline0cm">
    <w:name w:val="Style Heading 4 + Left:  0 cm First line:  0 cm"/>
    <w:basedOn w:val="Heading4"/>
    <w:autoRedefine/>
    <w:rsid w:val="00F81208"/>
    <w:pPr>
      <w:keepLines w:val="0"/>
      <w:numPr>
        <w:ilvl w:val="0"/>
        <w:numId w:val="0"/>
      </w:numPr>
      <w:tabs>
        <w:tab w:val="num" w:pos="360"/>
        <w:tab w:val="left" w:pos="1134"/>
      </w:tabs>
      <w:spacing w:before="0" w:line="240" w:lineRule="auto"/>
      <w:ind w:left="360" w:hanging="360"/>
    </w:pPr>
    <w:rPr>
      <w:rFonts w:ascii="Arial" w:eastAsia="Times New Roman" w:hAnsi="Arial" w:cs="Times New Roman"/>
      <w:b/>
      <w:bCs/>
      <w:iCs w:val="0"/>
      <w:sz w:val="20"/>
      <w:szCs w:val="20"/>
      <w:lang w:eastAsia="en-ZA"/>
    </w:rPr>
  </w:style>
  <w:style w:type="paragraph" w:customStyle="1" w:styleId="StyleHeading4NotBoldNounderline1">
    <w:name w:val="Style Heading 4 + Not Bold No underline1"/>
    <w:basedOn w:val="Heading4"/>
    <w:autoRedefine/>
    <w:rsid w:val="00F81208"/>
    <w:pPr>
      <w:keepLines w:val="0"/>
      <w:numPr>
        <w:ilvl w:val="0"/>
        <w:numId w:val="0"/>
      </w:numPr>
      <w:tabs>
        <w:tab w:val="left" w:pos="1134"/>
        <w:tab w:val="num" w:pos="2062"/>
      </w:tabs>
      <w:spacing w:before="0" w:line="240" w:lineRule="auto"/>
      <w:ind w:left="2062" w:hanging="360"/>
    </w:pPr>
    <w:rPr>
      <w:rFonts w:ascii="Arial" w:eastAsia="Times New Roman" w:hAnsi="Arial" w:cs="Times New Roman"/>
      <w:b/>
      <w:bCs/>
      <w:iCs w:val="0"/>
      <w:sz w:val="20"/>
      <w:szCs w:val="20"/>
      <w:lang w:eastAsia="en-ZA"/>
    </w:rPr>
  </w:style>
  <w:style w:type="paragraph" w:customStyle="1" w:styleId="StyleHeading1DarkBlue">
    <w:name w:val="Style Heading 1 + Dark Blue"/>
    <w:basedOn w:val="Heading1"/>
    <w:autoRedefine/>
    <w:rsid w:val="00F81208"/>
    <w:pPr>
      <w:keepLines w:val="0"/>
      <w:numPr>
        <w:numId w:val="0"/>
      </w:numPr>
      <w:tabs>
        <w:tab w:val="left" w:pos="540"/>
        <w:tab w:val="num" w:pos="709"/>
      </w:tabs>
      <w:spacing w:before="0" w:line="240" w:lineRule="auto"/>
      <w:ind w:left="360" w:right="-540" w:hanging="360"/>
    </w:pPr>
    <w:rPr>
      <w:rFonts w:ascii="Arial" w:eastAsia="Times New Roman" w:hAnsi="Arial" w:cs="Times New Roman"/>
      <w:b w:val="0"/>
      <w:color w:val="000080"/>
      <w:sz w:val="20"/>
      <w:szCs w:val="20"/>
      <w:lang w:eastAsia="en-ZA"/>
    </w:rPr>
  </w:style>
  <w:style w:type="paragraph" w:customStyle="1" w:styleId="StyleTOC4Firstline173cm">
    <w:name w:val="Style TOC 4 + First line:  1.73 cm"/>
    <w:basedOn w:val="TOC4"/>
    <w:autoRedefine/>
    <w:rsid w:val="00F81208"/>
    <w:pPr>
      <w:tabs>
        <w:tab w:val="left" w:pos="1701"/>
        <w:tab w:val="left" w:pos="2693"/>
        <w:tab w:val="right" w:leader="dot" w:pos="8930"/>
      </w:tabs>
      <w:ind w:left="0" w:firstLine="851"/>
    </w:pPr>
    <w:rPr>
      <w:rFonts w:ascii="Arial" w:hAnsi="Arial"/>
      <w:noProof/>
      <w:lang w:val="en-ZA" w:eastAsia="en-ZA"/>
    </w:rPr>
  </w:style>
  <w:style w:type="paragraph" w:customStyle="1" w:styleId="Style3">
    <w:name w:val="Style3"/>
    <w:basedOn w:val="TOC1"/>
    <w:next w:val="Normal"/>
    <w:rsid w:val="00F81208"/>
    <w:pPr>
      <w:tabs>
        <w:tab w:val="left" w:pos="567"/>
        <w:tab w:val="right" w:leader="dot" w:pos="8930"/>
      </w:tabs>
      <w:ind w:left="426" w:hanging="426"/>
    </w:pPr>
    <w:rPr>
      <w:color w:val="000080"/>
      <w:sz w:val="20"/>
      <w:lang w:eastAsia="en-ZA"/>
    </w:rPr>
  </w:style>
  <w:style w:type="paragraph" w:customStyle="1" w:styleId="Style10ptCharCharCharCharChar">
    <w:name w:val="Style 10 pt Char Char Char Char Char"/>
    <w:basedOn w:val="Normal"/>
    <w:link w:val="Style10ptCharCharCharCharCharChar"/>
    <w:autoRedefine/>
    <w:rsid w:val="00F81208"/>
    <w:pPr>
      <w:spacing w:before="120" w:after="0" w:line="240" w:lineRule="auto"/>
      <w:ind w:left="720"/>
      <w:jc w:val="both"/>
    </w:pPr>
    <w:rPr>
      <w:rFonts w:ascii="Arial" w:eastAsia="Times New Roman" w:hAnsi="Arial" w:cs="Times New Roman"/>
      <w:sz w:val="20"/>
      <w:szCs w:val="20"/>
      <w:lang w:val="en-US" w:eastAsia="en-ZA"/>
    </w:rPr>
  </w:style>
  <w:style w:type="character" w:customStyle="1" w:styleId="Style10ptCharCharCharCharCharChar">
    <w:name w:val="Style 10 pt Char Char Char Char Char Char"/>
    <w:basedOn w:val="DefaultParagraphFont"/>
    <w:link w:val="Style10ptCharCharCharCharChar"/>
    <w:rsid w:val="00F81208"/>
    <w:rPr>
      <w:rFonts w:ascii="Arial" w:eastAsia="Times New Roman" w:hAnsi="Arial" w:cs="Times New Roman"/>
      <w:sz w:val="20"/>
      <w:szCs w:val="20"/>
      <w:lang w:val="en-US" w:eastAsia="en-ZA"/>
    </w:rPr>
  </w:style>
  <w:style w:type="paragraph" w:customStyle="1" w:styleId="StyleJustified">
    <w:name w:val="Style Justified"/>
    <w:basedOn w:val="Normal"/>
    <w:autoRedefine/>
    <w:rsid w:val="00F81208"/>
    <w:pPr>
      <w:spacing w:before="120" w:after="0" w:line="240" w:lineRule="auto"/>
      <w:jc w:val="both"/>
    </w:pPr>
    <w:rPr>
      <w:rFonts w:ascii="Arial" w:eastAsia="Times New Roman" w:hAnsi="Arial" w:cs="Times New Roman"/>
      <w:sz w:val="20"/>
      <w:szCs w:val="20"/>
      <w:lang w:val="en-GB" w:eastAsia="en-ZA"/>
    </w:rPr>
  </w:style>
  <w:style w:type="character" w:customStyle="1" w:styleId="jobdisplay1">
    <w:name w:val="jobdisplay1"/>
    <w:basedOn w:val="DefaultParagraphFont"/>
    <w:rsid w:val="00F81208"/>
    <w:rPr>
      <w:rFonts w:ascii="Arial" w:hAnsi="Arial" w:cs="Arial"/>
    </w:rPr>
  </w:style>
  <w:style w:type="paragraph" w:styleId="Subtitle">
    <w:name w:val="Subtitle"/>
    <w:basedOn w:val="Normal"/>
    <w:link w:val="SubtitleChar"/>
    <w:qFormat/>
    <w:rsid w:val="00F81208"/>
    <w:pPr>
      <w:spacing w:after="0" w:line="240" w:lineRule="auto"/>
      <w:jc w:val="center"/>
    </w:pPr>
    <w:rPr>
      <w:rFonts w:ascii="Arial" w:eastAsia="Times New Roman" w:hAnsi="Arial" w:cs="Times New Roman"/>
      <w:b/>
      <w:bCs/>
      <w:sz w:val="24"/>
      <w:szCs w:val="24"/>
      <w:u w:val="single"/>
    </w:rPr>
  </w:style>
  <w:style w:type="character" w:customStyle="1" w:styleId="SubtitleChar">
    <w:name w:val="Subtitle Char"/>
    <w:basedOn w:val="DefaultParagraphFont"/>
    <w:link w:val="Subtitle"/>
    <w:rsid w:val="00F81208"/>
    <w:rPr>
      <w:rFonts w:ascii="Arial" w:eastAsia="Times New Roman" w:hAnsi="Arial" w:cs="Times New Roman"/>
      <w:b/>
      <w:bCs/>
      <w:sz w:val="24"/>
      <w:szCs w:val="24"/>
      <w:u w:val="single"/>
    </w:rPr>
  </w:style>
  <w:style w:type="character" w:styleId="FollowedHyperlink">
    <w:name w:val="FollowedHyperlink"/>
    <w:basedOn w:val="DefaultParagraphFont"/>
    <w:rsid w:val="00F81208"/>
    <w:rPr>
      <w:rFonts w:ascii="Arial" w:hAnsi="Arial" w:cs="Arial"/>
      <w:color w:val="auto"/>
      <w:sz w:val="20"/>
      <w:szCs w:val="20"/>
      <w:u w:val="none"/>
    </w:rPr>
  </w:style>
  <w:style w:type="numbering" w:styleId="111111">
    <w:name w:val="Outline List 2"/>
    <w:basedOn w:val="NoList"/>
    <w:rsid w:val="00F81208"/>
    <w:pPr>
      <w:numPr>
        <w:numId w:val="8"/>
      </w:numPr>
    </w:pPr>
  </w:style>
  <w:style w:type="paragraph" w:customStyle="1" w:styleId="Style4">
    <w:name w:val="Style4"/>
    <w:basedOn w:val="TOC3"/>
    <w:rsid w:val="00F81208"/>
    <w:pPr>
      <w:tabs>
        <w:tab w:val="left" w:pos="1134"/>
        <w:tab w:val="left" w:pos="1701"/>
        <w:tab w:val="right" w:leader="dot" w:pos="8930"/>
      </w:tabs>
      <w:ind w:firstLine="371"/>
    </w:pPr>
    <w:rPr>
      <w:rFonts w:ascii="Arial" w:hAnsi="Arial"/>
      <w:noProof/>
      <w:lang w:val="en-ZA" w:eastAsia="en-ZA"/>
    </w:rPr>
  </w:style>
  <w:style w:type="numbering" w:customStyle="1" w:styleId="CurrentList1">
    <w:name w:val="Current List1"/>
    <w:rsid w:val="00F81208"/>
    <w:pPr>
      <w:numPr>
        <w:numId w:val="9"/>
      </w:numPr>
    </w:pPr>
  </w:style>
  <w:style w:type="paragraph" w:customStyle="1" w:styleId="Style5">
    <w:name w:val="Style5"/>
    <w:basedOn w:val="TOC3"/>
    <w:autoRedefine/>
    <w:rsid w:val="00F81208"/>
    <w:pPr>
      <w:tabs>
        <w:tab w:val="left" w:pos="1134"/>
        <w:tab w:val="left" w:pos="1701"/>
        <w:tab w:val="right" w:leader="dot" w:pos="8930"/>
      </w:tabs>
      <w:ind w:firstLine="371"/>
    </w:pPr>
    <w:rPr>
      <w:rFonts w:ascii="Arial" w:hAnsi="Arial"/>
      <w:noProof/>
      <w:lang w:val="en-ZA" w:eastAsia="en-ZA"/>
    </w:rPr>
  </w:style>
  <w:style w:type="paragraph" w:customStyle="1" w:styleId="xl23">
    <w:name w:val="xl23"/>
    <w:basedOn w:val="Normal"/>
    <w:rsid w:val="00F81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4">
    <w:name w:val="xl24"/>
    <w:basedOn w:val="Normal"/>
    <w:rsid w:val="00F81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5">
    <w:name w:val="xl25"/>
    <w:basedOn w:val="Normal"/>
    <w:rsid w:val="00F81208"/>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6">
    <w:name w:val="xl26"/>
    <w:basedOn w:val="Normal"/>
    <w:rsid w:val="00F81208"/>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7">
    <w:name w:val="xl27"/>
    <w:basedOn w:val="Normal"/>
    <w:rsid w:val="00F81208"/>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8">
    <w:name w:val="xl28"/>
    <w:basedOn w:val="Normal"/>
    <w:rsid w:val="00F81208"/>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9">
    <w:name w:val="xl29"/>
    <w:basedOn w:val="Normal"/>
    <w:rsid w:val="00F81208"/>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0">
    <w:name w:val="xl30"/>
    <w:basedOn w:val="Normal"/>
    <w:rsid w:val="00F81208"/>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1">
    <w:name w:val="xl31"/>
    <w:basedOn w:val="Normal"/>
    <w:rsid w:val="00F81208"/>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2">
    <w:name w:val="xl32"/>
    <w:basedOn w:val="Normal"/>
    <w:rsid w:val="00F81208"/>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3">
    <w:name w:val="xl33"/>
    <w:basedOn w:val="Normal"/>
    <w:rsid w:val="00F81208"/>
    <w:pPr>
      <w:pBdr>
        <w:top w:val="single" w:sz="8"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000080"/>
      <w:sz w:val="24"/>
      <w:szCs w:val="24"/>
      <w:lang w:eastAsia="en-ZA"/>
    </w:rPr>
  </w:style>
  <w:style w:type="paragraph" w:customStyle="1" w:styleId="xl34">
    <w:name w:val="xl34"/>
    <w:basedOn w:val="Normal"/>
    <w:rsid w:val="00F81208"/>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5">
    <w:name w:val="xl35"/>
    <w:basedOn w:val="Normal"/>
    <w:rsid w:val="00F81208"/>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6">
    <w:name w:val="xl36"/>
    <w:basedOn w:val="Normal"/>
    <w:rsid w:val="00F8120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80"/>
      <w:sz w:val="24"/>
      <w:szCs w:val="24"/>
      <w:lang w:eastAsia="en-ZA"/>
    </w:rPr>
  </w:style>
  <w:style w:type="paragraph" w:customStyle="1" w:styleId="xl37">
    <w:name w:val="xl37"/>
    <w:basedOn w:val="Normal"/>
    <w:rsid w:val="00F81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8">
    <w:name w:val="xl38"/>
    <w:basedOn w:val="Normal"/>
    <w:rsid w:val="00F8120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9">
    <w:name w:val="xl39"/>
    <w:basedOn w:val="Normal"/>
    <w:rsid w:val="00F81208"/>
    <w:pPr>
      <w:pBdr>
        <w:top w:val="single" w:sz="4" w:space="0" w:color="auto"/>
        <w:left w:val="single" w:sz="8"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0">
    <w:name w:val="xl40"/>
    <w:basedOn w:val="Normal"/>
    <w:rsid w:val="00F81208"/>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1">
    <w:name w:val="xl41"/>
    <w:basedOn w:val="Normal"/>
    <w:rsid w:val="00F81208"/>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2">
    <w:name w:val="xl42"/>
    <w:basedOn w:val="Normal"/>
    <w:rsid w:val="00F81208"/>
    <w:pPr>
      <w:pBdr>
        <w:top w:val="single" w:sz="4" w:space="0" w:color="auto"/>
        <w:left w:val="single" w:sz="4" w:space="0" w:color="auto"/>
        <w:bottom w:val="single" w:sz="4" w:space="0" w:color="auto"/>
        <w:right w:val="single" w:sz="8"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3">
    <w:name w:val="xl43"/>
    <w:basedOn w:val="Normal"/>
    <w:rsid w:val="00F81208"/>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en-ZA"/>
    </w:rPr>
  </w:style>
  <w:style w:type="paragraph" w:customStyle="1" w:styleId="xl44">
    <w:name w:val="xl44"/>
    <w:basedOn w:val="Normal"/>
    <w:rsid w:val="00F81208"/>
    <w:pPr>
      <w:pBdr>
        <w:top w:val="single" w:sz="4" w:space="0" w:color="auto"/>
        <w:left w:val="single" w:sz="4" w:space="18" w:color="auto"/>
        <w:bottom w:val="single" w:sz="8"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sz w:val="24"/>
      <w:szCs w:val="24"/>
      <w:lang w:eastAsia="en-ZA"/>
    </w:rPr>
  </w:style>
  <w:style w:type="paragraph" w:customStyle="1" w:styleId="xl45">
    <w:name w:val="xl45"/>
    <w:basedOn w:val="Normal"/>
    <w:rsid w:val="00F81208"/>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46">
    <w:name w:val="xl46"/>
    <w:basedOn w:val="Normal"/>
    <w:rsid w:val="00F81208"/>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DocumentMap">
    <w:name w:val="Document Map"/>
    <w:basedOn w:val="Normal"/>
    <w:link w:val="DocumentMapChar"/>
    <w:rsid w:val="00F81208"/>
    <w:pPr>
      <w:shd w:val="clear" w:color="auto" w:fill="000080"/>
      <w:spacing w:after="0" w:line="240" w:lineRule="auto"/>
    </w:pPr>
    <w:rPr>
      <w:rFonts w:ascii="Tahoma" w:eastAsia="Times New Roman" w:hAnsi="Tahoma" w:cs="Tahoma"/>
      <w:sz w:val="20"/>
      <w:szCs w:val="20"/>
      <w:lang w:eastAsia="en-ZA"/>
    </w:rPr>
  </w:style>
  <w:style w:type="character" w:customStyle="1" w:styleId="DocumentMapChar">
    <w:name w:val="Document Map Char"/>
    <w:basedOn w:val="DefaultParagraphFont"/>
    <w:link w:val="DocumentMap"/>
    <w:rsid w:val="00F81208"/>
    <w:rPr>
      <w:rFonts w:ascii="Tahoma" w:eastAsia="Times New Roman" w:hAnsi="Tahoma" w:cs="Tahoma"/>
      <w:sz w:val="20"/>
      <w:szCs w:val="20"/>
      <w:shd w:val="clear" w:color="auto" w:fill="000080"/>
      <w:lang w:eastAsia="en-ZA"/>
    </w:rPr>
  </w:style>
  <w:style w:type="paragraph" w:customStyle="1" w:styleId="xl54">
    <w:name w:val="xl54"/>
    <w:basedOn w:val="Normal"/>
    <w:rsid w:val="00F81208"/>
    <w:pPr>
      <w:pBdr>
        <w:left w:val="single" w:sz="8" w:space="0" w:color="auto"/>
      </w:pBdr>
      <w:tabs>
        <w:tab w:val="left" w:pos="360"/>
        <w:tab w:val="left" w:pos="5040"/>
        <w:tab w:val="right" w:pos="9360"/>
      </w:tabs>
      <w:spacing w:before="100" w:beforeAutospacing="1" w:after="100" w:afterAutospacing="1" w:line="360" w:lineRule="auto"/>
      <w:jc w:val="both"/>
    </w:pPr>
    <w:rPr>
      <w:rFonts w:ascii="Arial" w:eastAsia="Arial Unicode MS" w:hAnsi="Arial" w:cs="Arial"/>
      <w:b/>
      <w:bCs/>
      <w:sz w:val="20"/>
      <w:szCs w:val="24"/>
      <w:lang w:val="en-GB"/>
    </w:rPr>
  </w:style>
  <w:style w:type="paragraph" w:customStyle="1" w:styleId="Char">
    <w:name w:val="Char"/>
    <w:basedOn w:val="Normal"/>
    <w:rsid w:val="00F81208"/>
    <w:pPr>
      <w:spacing w:after="160" w:line="240" w:lineRule="exact"/>
      <w:jc w:val="center"/>
    </w:pPr>
    <w:rPr>
      <w:rFonts w:ascii="Verdana" w:eastAsia="Times New Roman" w:hAnsi="Verdana" w:cs="Times New Roman"/>
      <w:bCs/>
      <w:sz w:val="20"/>
      <w:szCs w:val="20"/>
      <w:u w:val="single"/>
      <w:lang w:val="en-US"/>
    </w:rPr>
  </w:style>
  <w:style w:type="paragraph" w:customStyle="1" w:styleId="CharCharChar1CharCharCharChar">
    <w:name w:val="Char Char Char1 Char Char Char Char"/>
    <w:basedOn w:val="Normal"/>
    <w:semiHidden/>
    <w:rsid w:val="00F81208"/>
    <w:pPr>
      <w:spacing w:after="160" w:line="240" w:lineRule="exact"/>
    </w:pPr>
    <w:rPr>
      <w:rFonts w:ascii="Verdana" w:eastAsia="MS Mincho" w:hAnsi="Verdana" w:cs="Times New Roman"/>
      <w:sz w:val="20"/>
      <w:szCs w:val="20"/>
      <w:lang w:val="en-AU" w:eastAsia="ja-JP"/>
    </w:rPr>
  </w:style>
  <w:style w:type="paragraph" w:styleId="BodyText2">
    <w:name w:val="Body Text 2"/>
    <w:basedOn w:val="Normal"/>
    <w:link w:val="BodyText2Char"/>
    <w:rsid w:val="00F81208"/>
    <w:pPr>
      <w:spacing w:after="0" w:line="240" w:lineRule="auto"/>
      <w:jc w:val="both"/>
    </w:pPr>
    <w:rPr>
      <w:rFonts w:ascii="Times New Roman" w:eastAsia="Times New Roman" w:hAnsi="Times New Roman" w:cs="Times New Roman"/>
      <w:szCs w:val="20"/>
      <w:lang w:val="en-US" w:eastAsia="en-ZA"/>
    </w:rPr>
  </w:style>
  <w:style w:type="character" w:customStyle="1" w:styleId="BodyText2Char">
    <w:name w:val="Body Text 2 Char"/>
    <w:basedOn w:val="DefaultParagraphFont"/>
    <w:link w:val="BodyText2"/>
    <w:rsid w:val="00F81208"/>
    <w:rPr>
      <w:rFonts w:ascii="Times New Roman" w:eastAsia="Times New Roman" w:hAnsi="Times New Roman" w:cs="Times New Roman"/>
      <w:szCs w:val="20"/>
      <w:lang w:val="en-US" w:eastAsia="en-ZA"/>
    </w:rPr>
  </w:style>
  <w:style w:type="paragraph" w:styleId="Revision">
    <w:name w:val="Revision"/>
    <w:hidden/>
    <w:uiPriority w:val="99"/>
    <w:semiHidden/>
    <w:rsid w:val="00F81208"/>
    <w:pPr>
      <w:spacing w:after="0" w:line="240" w:lineRule="auto"/>
    </w:pPr>
    <w:rPr>
      <w:rFonts w:ascii="Arial" w:eastAsia="Times New Roman" w:hAnsi="Arial" w:cs="Times New Roman"/>
      <w:sz w:val="24"/>
      <w:szCs w:val="20"/>
      <w:lang w:eastAsia="en-ZA"/>
    </w:rPr>
  </w:style>
  <w:style w:type="paragraph" w:customStyle="1" w:styleId="Char1">
    <w:name w:val="Char1"/>
    <w:basedOn w:val="Normal"/>
    <w:rsid w:val="00F81208"/>
    <w:pPr>
      <w:spacing w:after="160" w:line="240" w:lineRule="exact"/>
      <w:jc w:val="center"/>
    </w:pPr>
    <w:rPr>
      <w:rFonts w:ascii="Verdana" w:eastAsia="Times New Roman" w:hAnsi="Verdana" w:cs="Times New Roman"/>
      <w:bCs/>
      <w:sz w:val="20"/>
      <w:szCs w:val="20"/>
      <w:u w:val="single"/>
      <w:lang w:val="en-US"/>
    </w:rPr>
  </w:style>
  <w:style w:type="paragraph" w:customStyle="1" w:styleId="font5">
    <w:name w:val="font5"/>
    <w:basedOn w:val="Normal"/>
    <w:rsid w:val="00F81208"/>
    <w:pPr>
      <w:spacing w:before="100" w:beforeAutospacing="1" w:after="100" w:afterAutospacing="1" w:line="240" w:lineRule="auto"/>
    </w:pPr>
    <w:rPr>
      <w:rFonts w:ascii="Rockwell" w:eastAsia="Times New Roman" w:hAnsi="Rockwell" w:cs="Times New Roman"/>
      <w:b/>
      <w:bCs/>
      <w:lang w:val="en-GB" w:eastAsia="en-GB"/>
    </w:rPr>
  </w:style>
  <w:style w:type="paragraph" w:customStyle="1" w:styleId="xl47">
    <w:name w:val="xl47"/>
    <w:basedOn w:val="Normal"/>
    <w:rsid w:val="00F81208"/>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8">
    <w:name w:val="xl48"/>
    <w:basedOn w:val="Normal"/>
    <w:rsid w:val="00F81208"/>
    <w:pPr>
      <w:pBdr>
        <w:top w:val="single" w:sz="4"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9">
    <w:name w:val="xl49"/>
    <w:basedOn w:val="Normal"/>
    <w:rsid w:val="00F81208"/>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50">
    <w:name w:val="xl50"/>
    <w:basedOn w:val="Normal"/>
    <w:rsid w:val="00F81208"/>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paragraph" w:customStyle="1" w:styleId="xl51">
    <w:name w:val="xl51"/>
    <w:basedOn w:val="Normal"/>
    <w:rsid w:val="00F81208"/>
    <w:pPr>
      <w:pBdr>
        <w:top w:val="single" w:sz="4"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numbering" w:customStyle="1" w:styleId="Style6">
    <w:name w:val="Style6"/>
    <w:uiPriority w:val="99"/>
    <w:rsid w:val="00F81208"/>
    <w:pPr>
      <w:numPr>
        <w:numId w:val="10"/>
      </w:numPr>
    </w:pPr>
  </w:style>
  <w:style w:type="numbering" w:customStyle="1" w:styleId="Bullet">
    <w:name w:val="Bullet"/>
    <w:rsid w:val="00F81208"/>
    <w:pPr>
      <w:numPr>
        <w:numId w:val="11"/>
      </w:numPr>
    </w:pPr>
  </w:style>
  <w:style w:type="character" w:customStyle="1" w:styleId="level3CharChar">
    <w:name w:val="level3 Char Char"/>
    <w:basedOn w:val="DefaultParagraphFont"/>
    <w:link w:val="level3"/>
    <w:locked/>
    <w:rsid w:val="00F81208"/>
    <w:rPr>
      <w:rFonts w:ascii="Arial" w:eastAsia="Times New Roman" w:hAnsi="Arial" w:cs="Times New Roman"/>
      <w:szCs w:val="20"/>
      <w:lang w:val="en-GB" w:eastAsia="en-ZA"/>
    </w:rPr>
  </w:style>
  <w:style w:type="table" w:customStyle="1" w:styleId="LightList1">
    <w:name w:val="Light List1"/>
    <w:basedOn w:val="TableNormal"/>
    <w:uiPriority w:val="61"/>
    <w:rsid w:val="00F81208"/>
    <w:pPr>
      <w:spacing w:after="0" w:line="240" w:lineRule="auto"/>
    </w:p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ublevel">
    <w:name w:val="Sub level"/>
    <w:basedOn w:val="Normal"/>
    <w:rsid w:val="00F81208"/>
    <w:pPr>
      <w:widowControl w:val="0"/>
      <w:tabs>
        <w:tab w:val="left" w:pos="567"/>
        <w:tab w:val="left" w:pos="851"/>
        <w:tab w:val="left" w:pos="1134"/>
        <w:tab w:val="left" w:pos="1418"/>
        <w:tab w:val="left" w:pos="1701"/>
        <w:tab w:val="left" w:pos="1985"/>
        <w:tab w:val="left" w:pos="2268"/>
      </w:tabs>
      <w:spacing w:before="240" w:after="0" w:line="432" w:lineRule="auto"/>
      <w:jc w:val="both"/>
    </w:pPr>
    <w:rPr>
      <w:rFonts w:ascii="Arial" w:eastAsia="Times New Roman" w:hAnsi="Arial" w:cs="Times New Roman"/>
      <w:lang w:eastAsia="en-ZA"/>
    </w:rPr>
  </w:style>
  <w:style w:type="paragraph" w:customStyle="1" w:styleId="NoSpacing1">
    <w:name w:val="No Spacing1"/>
    <w:next w:val="NoSpacing"/>
    <w:link w:val="NoSpacingChar"/>
    <w:uiPriority w:val="1"/>
    <w:qFormat/>
    <w:rsid w:val="00F81208"/>
    <w:pPr>
      <w:spacing w:after="0" w:line="240" w:lineRule="auto"/>
    </w:pPr>
    <w:rPr>
      <w:rFonts w:eastAsia="Times New Roman"/>
      <w:lang w:val="en-US"/>
    </w:rPr>
  </w:style>
  <w:style w:type="character" w:customStyle="1" w:styleId="NoSpacingChar">
    <w:name w:val="No Spacing Char"/>
    <w:basedOn w:val="DefaultParagraphFont"/>
    <w:link w:val="NoSpacing1"/>
    <w:uiPriority w:val="1"/>
    <w:rsid w:val="00F81208"/>
    <w:rPr>
      <w:rFonts w:eastAsia="Times New Roman"/>
      <w:lang w:val="en-US"/>
    </w:rPr>
  </w:style>
  <w:style w:type="paragraph" w:customStyle="1" w:styleId="Default">
    <w:name w:val="Default"/>
    <w:rsid w:val="00F81208"/>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ZA"/>
    </w:rPr>
  </w:style>
  <w:style w:type="paragraph" w:styleId="HTMLPreformatted">
    <w:name w:val="HTML Preformatted"/>
    <w:basedOn w:val="Normal"/>
    <w:link w:val="HTMLPreformattedChar"/>
    <w:uiPriority w:val="99"/>
    <w:unhideWhenUsed/>
    <w:rsid w:val="00F81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F81208"/>
    <w:rPr>
      <w:rFonts w:ascii="Courier New" w:eastAsia="Times New Roman" w:hAnsi="Courier New" w:cs="Courier New"/>
      <w:sz w:val="20"/>
      <w:szCs w:val="20"/>
      <w:lang w:val="en-US"/>
    </w:rPr>
  </w:style>
  <w:style w:type="paragraph" w:customStyle="1" w:styleId="Level10">
    <w:name w:val="Level1"/>
    <w:basedOn w:val="Heading1"/>
    <w:next w:val="Normal"/>
    <w:rsid w:val="00F81208"/>
    <w:pPr>
      <w:numPr>
        <w:numId w:val="13"/>
      </w:numPr>
      <w:spacing w:before="0" w:after="150" w:line="288" w:lineRule="auto"/>
    </w:pPr>
    <w:rPr>
      <w:rFonts w:ascii="Arial Bold" w:eastAsia="Times New Roman" w:hAnsi="Arial Bold" w:cs="Times New Roman"/>
      <w:bCs w:val="0"/>
      <w:caps/>
      <w:kern w:val="28"/>
      <w:sz w:val="18"/>
      <w:szCs w:val="20"/>
      <w:lang w:val="en-US"/>
    </w:rPr>
  </w:style>
  <w:style w:type="paragraph" w:customStyle="1" w:styleId="Level20">
    <w:name w:val="Level2"/>
    <w:basedOn w:val="Level10"/>
    <w:rsid w:val="00F81208"/>
    <w:pPr>
      <w:keepNext w:val="0"/>
      <w:keepLines w:val="0"/>
      <w:numPr>
        <w:ilvl w:val="1"/>
      </w:numPr>
      <w:spacing w:line="264" w:lineRule="auto"/>
      <w:outlineLvl w:val="1"/>
    </w:pPr>
    <w:rPr>
      <w:rFonts w:ascii="Arial" w:hAnsi="Arial"/>
      <w:b w:val="0"/>
      <w:caps w:val="0"/>
    </w:rPr>
  </w:style>
  <w:style w:type="paragraph" w:customStyle="1" w:styleId="Level30">
    <w:name w:val="Level3"/>
    <w:basedOn w:val="Level20"/>
    <w:rsid w:val="00F81208"/>
    <w:pPr>
      <w:numPr>
        <w:ilvl w:val="2"/>
      </w:numPr>
    </w:pPr>
  </w:style>
  <w:style w:type="paragraph" w:customStyle="1" w:styleId="Level40">
    <w:name w:val="Level4"/>
    <w:basedOn w:val="Level30"/>
    <w:rsid w:val="00F81208"/>
    <w:pPr>
      <w:numPr>
        <w:ilvl w:val="3"/>
      </w:numPr>
    </w:pPr>
  </w:style>
  <w:style w:type="paragraph" w:customStyle="1" w:styleId="Level50">
    <w:name w:val="Level5"/>
    <w:basedOn w:val="Level40"/>
    <w:rsid w:val="00F81208"/>
    <w:pPr>
      <w:numPr>
        <w:ilvl w:val="4"/>
      </w:numPr>
    </w:pPr>
  </w:style>
  <w:style w:type="paragraph" w:customStyle="1" w:styleId="Level60">
    <w:name w:val="Level6"/>
    <w:basedOn w:val="Level50"/>
    <w:rsid w:val="00F81208"/>
    <w:pPr>
      <w:numPr>
        <w:ilvl w:val="5"/>
      </w:numPr>
    </w:pPr>
  </w:style>
  <w:style w:type="paragraph" w:customStyle="1" w:styleId="Level70">
    <w:name w:val="Level7"/>
    <w:basedOn w:val="Level60"/>
    <w:rsid w:val="00F81208"/>
    <w:pPr>
      <w:numPr>
        <w:ilvl w:val="6"/>
      </w:numPr>
    </w:pPr>
    <w:rPr>
      <w:b/>
      <w:caps/>
    </w:rPr>
  </w:style>
  <w:style w:type="paragraph" w:customStyle="1" w:styleId="Clause2Sub">
    <w:name w:val="Clause2Sub"/>
    <w:basedOn w:val="Normal"/>
    <w:rsid w:val="00F81208"/>
    <w:pPr>
      <w:numPr>
        <w:ilvl w:val="1"/>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3Sub">
    <w:name w:val="Clause3Sub"/>
    <w:basedOn w:val="Normal"/>
    <w:link w:val="Clause3SubChar"/>
    <w:rsid w:val="00F81208"/>
    <w:pPr>
      <w:numPr>
        <w:ilvl w:val="2"/>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1Head">
    <w:name w:val="Clause1Head"/>
    <w:basedOn w:val="Normal"/>
    <w:next w:val="Normal"/>
    <w:rsid w:val="00F81208"/>
    <w:pPr>
      <w:keepNext/>
      <w:numPr>
        <w:numId w:val="14"/>
      </w:numPr>
      <w:spacing w:after="240" w:line="360" w:lineRule="atLeast"/>
      <w:jc w:val="both"/>
    </w:pPr>
    <w:rPr>
      <w:rFonts w:ascii="Arial" w:eastAsia="Times New Roman" w:hAnsi="Arial" w:cs="Times New Roman"/>
      <w:b/>
      <w:sz w:val="20"/>
      <w:szCs w:val="20"/>
      <w:lang w:val="en-GB" w:eastAsia="en-GB"/>
    </w:rPr>
  </w:style>
  <w:style w:type="paragraph" w:customStyle="1" w:styleId="Clause4Sub">
    <w:name w:val="Clause4Sub"/>
    <w:basedOn w:val="Normal"/>
    <w:rsid w:val="00F81208"/>
    <w:pPr>
      <w:numPr>
        <w:ilvl w:val="3"/>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5Sub">
    <w:name w:val="Clause5Sub"/>
    <w:basedOn w:val="Normal"/>
    <w:rsid w:val="00F81208"/>
    <w:pPr>
      <w:numPr>
        <w:ilvl w:val="4"/>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6Sub">
    <w:name w:val="Clause6Sub"/>
    <w:basedOn w:val="Normal"/>
    <w:rsid w:val="00F81208"/>
    <w:pPr>
      <w:numPr>
        <w:ilvl w:val="5"/>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7Sub">
    <w:name w:val="Clause7Sub"/>
    <w:basedOn w:val="Normal"/>
    <w:rsid w:val="00F81208"/>
    <w:pPr>
      <w:numPr>
        <w:ilvl w:val="6"/>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8Sub">
    <w:name w:val="Clause8Sub"/>
    <w:basedOn w:val="Normal"/>
    <w:rsid w:val="00F81208"/>
    <w:pPr>
      <w:numPr>
        <w:ilvl w:val="7"/>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9Sub">
    <w:name w:val="Clause9Sub"/>
    <w:basedOn w:val="Normal"/>
    <w:rsid w:val="00F81208"/>
    <w:pPr>
      <w:numPr>
        <w:ilvl w:val="8"/>
        <w:numId w:val="14"/>
      </w:numPr>
      <w:spacing w:after="240" w:line="360" w:lineRule="atLeast"/>
      <w:jc w:val="both"/>
    </w:pPr>
    <w:rPr>
      <w:rFonts w:ascii="Arial" w:eastAsia="Times New Roman" w:hAnsi="Arial" w:cs="Times New Roman"/>
      <w:sz w:val="20"/>
      <w:szCs w:val="20"/>
      <w:lang w:val="en-GB" w:eastAsia="en-GB"/>
    </w:rPr>
  </w:style>
  <w:style w:type="character" w:customStyle="1" w:styleId="Clause3SubChar">
    <w:name w:val="Clause3Sub Char"/>
    <w:link w:val="Clause3Sub"/>
    <w:rsid w:val="00F81208"/>
    <w:rPr>
      <w:rFonts w:ascii="Arial" w:eastAsia="Times New Roman" w:hAnsi="Arial" w:cs="Times New Roman"/>
      <w:sz w:val="20"/>
      <w:szCs w:val="20"/>
      <w:lang w:val="en-GB" w:eastAsia="en-GB"/>
    </w:rPr>
  </w:style>
  <w:style w:type="character" w:customStyle="1" w:styleId="st1">
    <w:name w:val="st1"/>
    <w:basedOn w:val="DefaultParagraphFont"/>
    <w:rsid w:val="00F81208"/>
  </w:style>
  <w:style w:type="paragraph" w:styleId="NoSpacing">
    <w:name w:val="No Spacing"/>
    <w:uiPriority w:val="1"/>
    <w:qFormat/>
    <w:rsid w:val="00F81208"/>
    <w:pPr>
      <w:spacing w:after="0" w:line="240" w:lineRule="auto"/>
    </w:pPr>
  </w:style>
  <w:style w:type="character" w:customStyle="1" w:styleId="ListParagraphChar">
    <w:name w:val="List Paragraph Char"/>
    <w:aliases w:val="Heading 100 Char"/>
    <w:basedOn w:val="DefaultParagraphFont"/>
    <w:link w:val="ListParagraph"/>
    <w:locked/>
    <w:rsid w:val="00F81208"/>
    <w:rPr>
      <w:rFonts w:ascii="Times New Roman" w:eastAsia="Times New Roman" w:hAnsi="Times New Roman" w:cs="Times New Roman"/>
      <w:sz w:val="24"/>
      <w:szCs w:val="24"/>
      <w:lang w:val="en-GB" w:eastAsia="en-GB"/>
    </w:rPr>
  </w:style>
  <w:style w:type="character" w:customStyle="1" w:styleId="CommentTextChar1">
    <w:name w:val="Comment Text Char1"/>
    <w:basedOn w:val="DefaultParagraphFont"/>
    <w:uiPriority w:val="99"/>
    <w:locked/>
    <w:rsid w:val="00F81208"/>
    <w:rPr>
      <w:rFonts w:ascii="Times New Roman" w:eastAsia="Times New Roman" w:hAnsi="Times New Roman" w:cs="Times New Roman"/>
      <w:szCs w:val="20"/>
      <w:lang w:val="en-GB" w:eastAsia="en-US"/>
    </w:rPr>
  </w:style>
  <w:style w:type="character" w:customStyle="1" w:styleId="MKNoLevel">
    <w:name w:val="MK No Level"/>
    <w:basedOn w:val="DefaultParagraphFont"/>
    <w:uiPriority w:val="99"/>
    <w:rsid w:val="00F81208"/>
    <w:rPr>
      <w:rFonts w:ascii="Times New Roman" w:hAnsi="Times New Roman" w:cs="Times New Roman" w:hint="default"/>
      <w:sz w:val="22"/>
    </w:rPr>
  </w:style>
  <w:style w:type="paragraph" w:customStyle="1" w:styleId="AOHead1">
    <w:name w:val="AOHead1"/>
    <w:basedOn w:val="Normal"/>
    <w:next w:val="Normal"/>
    <w:rsid w:val="00F81208"/>
    <w:pPr>
      <w:keepNext/>
      <w:numPr>
        <w:numId w:val="49"/>
      </w:numPr>
      <w:spacing w:before="240" w:after="0" w:line="260" w:lineRule="atLeast"/>
      <w:jc w:val="both"/>
      <w:outlineLvl w:val="0"/>
    </w:pPr>
    <w:rPr>
      <w:rFonts w:ascii="Times New Roman" w:eastAsia="SimSun" w:hAnsi="Times New Roman" w:cs="Times New Roman"/>
      <w:b/>
      <w:caps/>
      <w:kern w:val="28"/>
      <w:lang w:val="en-GB"/>
    </w:rPr>
  </w:style>
  <w:style w:type="paragraph" w:customStyle="1" w:styleId="AOHead2">
    <w:name w:val="AOHead2"/>
    <w:basedOn w:val="Normal"/>
    <w:next w:val="Normal"/>
    <w:rsid w:val="00F81208"/>
    <w:pPr>
      <w:keepNext/>
      <w:numPr>
        <w:ilvl w:val="1"/>
        <w:numId w:val="49"/>
      </w:numPr>
      <w:spacing w:before="240" w:after="0" w:line="260" w:lineRule="atLeast"/>
      <w:jc w:val="both"/>
      <w:outlineLvl w:val="1"/>
    </w:pPr>
    <w:rPr>
      <w:rFonts w:ascii="Times New Roman" w:eastAsia="SimSun" w:hAnsi="Times New Roman" w:cs="Times New Roman"/>
      <w:b/>
      <w:lang w:val="en-GB"/>
    </w:rPr>
  </w:style>
  <w:style w:type="paragraph" w:customStyle="1" w:styleId="AOHead3">
    <w:name w:val="AOHead3"/>
    <w:basedOn w:val="Normal"/>
    <w:next w:val="Normal"/>
    <w:rsid w:val="00F81208"/>
    <w:pPr>
      <w:numPr>
        <w:ilvl w:val="2"/>
        <w:numId w:val="49"/>
      </w:numPr>
      <w:spacing w:before="240" w:after="0" w:line="260" w:lineRule="atLeast"/>
      <w:jc w:val="both"/>
      <w:outlineLvl w:val="2"/>
    </w:pPr>
    <w:rPr>
      <w:rFonts w:ascii="Times New Roman" w:eastAsia="SimSun" w:hAnsi="Times New Roman" w:cs="Times New Roman"/>
      <w:lang w:val="en-GB"/>
    </w:rPr>
  </w:style>
  <w:style w:type="paragraph" w:customStyle="1" w:styleId="AOHead4">
    <w:name w:val="AOHead4"/>
    <w:basedOn w:val="Normal"/>
    <w:next w:val="Normal"/>
    <w:rsid w:val="00F81208"/>
    <w:pPr>
      <w:numPr>
        <w:ilvl w:val="3"/>
        <w:numId w:val="49"/>
      </w:numPr>
      <w:spacing w:before="240" w:after="0" w:line="260" w:lineRule="atLeast"/>
      <w:jc w:val="both"/>
      <w:outlineLvl w:val="3"/>
    </w:pPr>
    <w:rPr>
      <w:rFonts w:ascii="Times New Roman" w:eastAsia="SimSun" w:hAnsi="Times New Roman" w:cs="Times New Roman"/>
      <w:lang w:val="en-GB"/>
    </w:rPr>
  </w:style>
  <w:style w:type="paragraph" w:customStyle="1" w:styleId="AOHead5">
    <w:name w:val="AOHead5"/>
    <w:basedOn w:val="Normal"/>
    <w:next w:val="Normal"/>
    <w:rsid w:val="00F81208"/>
    <w:pPr>
      <w:numPr>
        <w:ilvl w:val="4"/>
        <w:numId w:val="49"/>
      </w:numPr>
      <w:spacing w:before="240" w:after="0" w:line="260" w:lineRule="atLeast"/>
      <w:jc w:val="both"/>
      <w:outlineLvl w:val="4"/>
    </w:pPr>
    <w:rPr>
      <w:rFonts w:ascii="Times New Roman" w:eastAsia="SimSun" w:hAnsi="Times New Roman" w:cs="Times New Roman"/>
      <w:lang w:val="en-GB"/>
    </w:rPr>
  </w:style>
  <w:style w:type="paragraph" w:customStyle="1" w:styleId="AOHead6">
    <w:name w:val="AOHead6"/>
    <w:basedOn w:val="Normal"/>
    <w:next w:val="Normal"/>
    <w:rsid w:val="00F81208"/>
    <w:pPr>
      <w:numPr>
        <w:ilvl w:val="5"/>
        <w:numId w:val="49"/>
      </w:numPr>
      <w:spacing w:before="240" w:after="0" w:line="260" w:lineRule="atLeast"/>
      <w:jc w:val="both"/>
      <w:outlineLvl w:val="5"/>
    </w:pPr>
    <w:rPr>
      <w:rFonts w:ascii="Times New Roman" w:eastAsia="SimSun" w:hAnsi="Times New Roman" w:cs="Times New Roman"/>
      <w:lang w:val="en-GB"/>
    </w:rPr>
  </w:style>
  <w:style w:type="paragraph" w:customStyle="1" w:styleId="AOAltHead2">
    <w:name w:val="AOAltHead2"/>
    <w:basedOn w:val="AOHead2"/>
    <w:next w:val="Normal"/>
    <w:rsid w:val="00F81208"/>
    <w:pPr>
      <w:keepNext w:val="0"/>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359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Esmith3@sars.gov.za" TargetMode="Externa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6208</Words>
  <Characters>35390</Characters>
  <Application>Microsoft Office Word</Application>
  <DocSecurity>0</DocSecurity>
  <Lines>294</Lines>
  <Paragraphs>83</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41515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Bernaette Sehapi</dc:creator>
  <cp:lastModifiedBy>Sekai Ngobeni</cp:lastModifiedBy>
  <cp:revision>2</cp:revision>
  <cp:lastPrinted>2016-08-11T14:04:00Z</cp:lastPrinted>
  <dcterms:created xsi:type="dcterms:W3CDTF">2016-09-09T15:57:00Z</dcterms:created>
  <dcterms:modified xsi:type="dcterms:W3CDTF">2016-09-09T15:57:00Z</dcterms:modified>
</cp:coreProperties>
</file>